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00" w:type="dxa"/>
        <w:tblInd w:w="-252" w:type="dxa"/>
        <w:tblLook w:val="01E0" w:firstRow="1" w:lastRow="1" w:firstColumn="1" w:lastColumn="1" w:noHBand="0" w:noVBand="0"/>
      </w:tblPr>
      <w:tblGrid>
        <w:gridCol w:w="3962"/>
        <w:gridCol w:w="1980"/>
        <w:gridCol w:w="3958"/>
      </w:tblGrid>
      <w:tr w:rsidR="0071788C" w:rsidRPr="0071788C" w:rsidTr="00325B0C">
        <w:trPr>
          <w:trHeight w:val="1438"/>
        </w:trPr>
        <w:tc>
          <w:tcPr>
            <w:tcW w:w="3962" w:type="dxa"/>
            <w:tcBorders>
              <w:top w:val="nil"/>
              <w:left w:val="nil"/>
              <w:bottom w:val="single" w:sz="4" w:space="0" w:color="808080"/>
              <w:right w:val="nil"/>
            </w:tcBorders>
            <w:hideMark/>
          </w:tcPr>
          <w:p w:rsidR="0071788C" w:rsidRPr="0071788C" w:rsidRDefault="0071788C" w:rsidP="0071788C">
            <w:pPr>
              <w:tabs>
                <w:tab w:val="center" w:pos="4703"/>
                <w:tab w:val="right" w:pos="9406"/>
              </w:tabs>
              <w:spacing w:after="0" w:line="312" w:lineRule="auto"/>
              <w:jc w:val="right"/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sz w:val="24"/>
                <w:szCs w:val="24"/>
                <w:lang w:val="ru-RU"/>
              </w:rPr>
            </w:pP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ru-RU"/>
              </w:rPr>
              <w:t xml:space="preserve">Република </w:t>
            </w: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sr-Cyrl-CS"/>
              </w:rPr>
              <w:t>С</w:t>
            </w: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ru-RU"/>
              </w:rPr>
              <w:t>рпска</w:t>
            </w:r>
          </w:p>
          <w:p w:rsidR="0071788C" w:rsidRPr="0071788C" w:rsidRDefault="0071788C" w:rsidP="0071788C">
            <w:pPr>
              <w:tabs>
                <w:tab w:val="center" w:pos="4703"/>
                <w:tab w:val="right" w:pos="9406"/>
              </w:tabs>
              <w:spacing w:after="0" w:line="312" w:lineRule="auto"/>
              <w:jc w:val="right"/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sz w:val="24"/>
                <w:szCs w:val="24"/>
                <w:lang w:val="ru-RU"/>
              </w:rPr>
            </w:pP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ru-RU"/>
              </w:rPr>
              <w:t xml:space="preserve">Универзитет у </w:t>
            </w: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sr-Cyrl-CS"/>
              </w:rPr>
              <w:t>И</w:t>
            </w: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ru-RU"/>
              </w:rPr>
              <w:t xml:space="preserve">сточном </w:t>
            </w: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sr-Cyrl-CS"/>
              </w:rPr>
              <w:t>С</w:t>
            </w: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ru-RU"/>
              </w:rPr>
              <w:t>арајеву</w:t>
            </w:r>
          </w:p>
          <w:p w:rsidR="0071788C" w:rsidRPr="0071788C" w:rsidRDefault="0071788C" w:rsidP="0071788C">
            <w:pPr>
              <w:tabs>
                <w:tab w:val="center" w:pos="4703"/>
                <w:tab w:val="right" w:pos="9406"/>
              </w:tabs>
              <w:spacing w:after="0" w:line="312" w:lineRule="auto"/>
              <w:jc w:val="right"/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sz w:val="24"/>
                <w:szCs w:val="24"/>
              </w:rPr>
            </w:pP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</w:rPr>
              <w:t>Факултет пословне економије</w:t>
            </w:r>
          </w:p>
          <w:p w:rsidR="0071788C" w:rsidRPr="0071788C" w:rsidRDefault="0071788C" w:rsidP="0071788C">
            <w:pPr>
              <w:tabs>
                <w:tab w:val="center" w:pos="4703"/>
                <w:tab w:val="right" w:pos="9406"/>
              </w:tabs>
              <w:spacing w:after="0" w:line="312" w:lineRule="auto"/>
              <w:jc w:val="right"/>
              <w:rPr>
                <w:rFonts w:ascii="Arial Unicode MS" w:eastAsia="Times New Roman" w:hAnsi="Arial Unicode MS" w:cs="Times New Roman"/>
                <w:kern w:val="24"/>
                <w:sz w:val="24"/>
                <w:szCs w:val="24"/>
              </w:rPr>
            </w:pP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</w:rPr>
              <w:t>Бијељина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808080"/>
              <w:right w:val="nil"/>
            </w:tcBorders>
            <w:hideMark/>
          </w:tcPr>
          <w:p w:rsidR="0071788C" w:rsidRPr="0071788C" w:rsidRDefault="0071788C" w:rsidP="0071788C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ascii="Arial Unicode MS" w:eastAsia="Times New Roman" w:hAnsi="Arial Unicode MS" w:cs="Times New Roman"/>
                <w:kern w:val="24"/>
                <w:sz w:val="24"/>
                <w:szCs w:val="24"/>
              </w:rPr>
            </w:pPr>
            <w:r>
              <w:rPr>
                <w:rFonts w:ascii="Arial Unicode MS" w:eastAsia="Times New Roman" w:hAnsi="Arial Unicode MS" w:cs="Times New Roman"/>
                <w:noProof/>
                <w:kern w:val="24"/>
                <w:sz w:val="24"/>
                <w:szCs w:val="24"/>
                <w:lang w:val="bs-Latn-BA" w:eastAsia="bs-Latn-BA"/>
              </w:rPr>
              <w:drawing>
                <wp:inline distT="0" distB="0" distL="0" distR="0">
                  <wp:extent cx="826770" cy="826770"/>
                  <wp:effectExtent l="0" t="0" r="0" b="0"/>
                  <wp:docPr id="1" name="Picture 1" descr="Description: informa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informa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77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808080"/>
              <w:right w:val="nil"/>
            </w:tcBorders>
            <w:hideMark/>
          </w:tcPr>
          <w:p w:rsidR="0071788C" w:rsidRPr="0071788C" w:rsidRDefault="0071788C" w:rsidP="0071788C">
            <w:pPr>
              <w:tabs>
                <w:tab w:val="center" w:pos="4703"/>
                <w:tab w:val="right" w:pos="9406"/>
              </w:tabs>
              <w:spacing w:after="0" w:line="312" w:lineRule="auto"/>
              <w:rPr>
                <w:rFonts w:ascii="Times New Roman" w:eastAsia="Times New Roman" w:hAnsi="Times New Roman" w:cs="Times New Roman"/>
                <w:b/>
                <w:color w:val="1C1C1C"/>
                <w:spacing w:val="4"/>
                <w:kern w:val="24"/>
                <w:sz w:val="24"/>
                <w:szCs w:val="24"/>
              </w:rPr>
            </w:pPr>
            <w:smartTag w:uri="urn:schemas-microsoft-com:office:smarttags" w:element="place">
              <w:smartTag w:uri="urn:schemas-microsoft-com:office:smarttags" w:element="PlaceType">
                <w:r w:rsidRPr="0071788C">
                  <w:rPr>
                    <w:rFonts w:ascii="Times New Roman" w:eastAsia="Times New Roman" w:hAnsi="Times New Roman" w:cs="Times New Roman"/>
                    <w:b/>
                    <w:color w:val="1C1C1C"/>
                    <w:spacing w:val="4"/>
                    <w:kern w:val="24"/>
                  </w:rPr>
                  <w:t>Republic</w:t>
                </w:r>
              </w:smartTag>
              <w:r w:rsidRPr="0071788C">
                <w:rPr>
                  <w:rFonts w:ascii="Times New Roman" w:eastAsia="Times New Roman" w:hAnsi="Times New Roman" w:cs="Times New Roman"/>
                  <w:b/>
                  <w:color w:val="1C1C1C"/>
                  <w:spacing w:val="4"/>
                  <w:kern w:val="24"/>
                </w:rPr>
                <w:t xml:space="preserve"> of </w:t>
              </w:r>
              <w:smartTag w:uri="urn:schemas-microsoft-com:office:smarttags" w:element="PlaceName">
                <w:r w:rsidRPr="0071788C">
                  <w:rPr>
                    <w:rFonts w:ascii="Times New Roman" w:eastAsia="Times New Roman" w:hAnsi="Times New Roman" w:cs="Times New Roman"/>
                    <w:b/>
                    <w:color w:val="1C1C1C"/>
                    <w:spacing w:val="4"/>
                    <w:kern w:val="24"/>
                  </w:rPr>
                  <w:t>Srpska</w:t>
                </w:r>
              </w:smartTag>
            </w:smartTag>
          </w:p>
          <w:p w:rsidR="0071788C" w:rsidRPr="0071788C" w:rsidRDefault="0071788C" w:rsidP="0071788C">
            <w:pPr>
              <w:tabs>
                <w:tab w:val="center" w:pos="4703"/>
                <w:tab w:val="right" w:pos="9406"/>
              </w:tabs>
              <w:spacing w:after="0" w:line="312" w:lineRule="auto"/>
              <w:rPr>
                <w:rFonts w:ascii="Times New Roman" w:eastAsia="Times New Roman" w:hAnsi="Times New Roman" w:cs="Times New Roman"/>
                <w:b/>
                <w:color w:val="1C1C1C"/>
                <w:spacing w:val="4"/>
                <w:kern w:val="24"/>
                <w:sz w:val="24"/>
                <w:szCs w:val="24"/>
              </w:rPr>
            </w:pPr>
            <w:smartTag w:uri="urn:schemas-microsoft-com:office:smarttags" w:element="place">
              <w:smartTag w:uri="urn:schemas-microsoft-com:office:smarttags" w:element="PlaceType">
                <w:r w:rsidRPr="0071788C">
                  <w:rPr>
                    <w:rFonts w:ascii="Times New Roman" w:eastAsia="Times New Roman" w:hAnsi="Times New Roman" w:cs="Times New Roman"/>
                    <w:b/>
                    <w:color w:val="1C1C1C"/>
                    <w:spacing w:val="4"/>
                    <w:kern w:val="24"/>
                  </w:rPr>
                  <w:t>University</w:t>
                </w:r>
              </w:smartTag>
              <w:r w:rsidRPr="0071788C">
                <w:rPr>
                  <w:rFonts w:ascii="Times New Roman" w:eastAsia="Times New Roman" w:hAnsi="Times New Roman" w:cs="Times New Roman"/>
                  <w:b/>
                  <w:color w:val="1C1C1C"/>
                  <w:spacing w:val="4"/>
                  <w:kern w:val="24"/>
                </w:rPr>
                <w:t xml:space="preserve">  of  </w:t>
              </w:r>
              <w:smartTag w:uri="urn:schemas-microsoft-com:office:smarttags" w:element="PlaceName">
                <w:r w:rsidRPr="0071788C">
                  <w:rPr>
                    <w:rFonts w:ascii="Times New Roman" w:eastAsia="Times New Roman" w:hAnsi="Times New Roman" w:cs="Times New Roman"/>
                    <w:b/>
                    <w:color w:val="1C1C1C"/>
                    <w:spacing w:val="4"/>
                    <w:kern w:val="24"/>
                  </w:rPr>
                  <w:t>Eastern Sarajevo</w:t>
                </w:r>
              </w:smartTag>
            </w:smartTag>
          </w:p>
          <w:p w:rsidR="0071788C" w:rsidRPr="0071788C" w:rsidRDefault="0071788C" w:rsidP="0071788C">
            <w:pPr>
              <w:tabs>
                <w:tab w:val="center" w:pos="4703"/>
                <w:tab w:val="right" w:pos="9406"/>
              </w:tabs>
              <w:spacing w:after="0" w:line="312" w:lineRule="auto"/>
              <w:rPr>
                <w:rFonts w:ascii="Times New Roman" w:eastAsia="Times New Roman" w:hAnsi="Times New Roman" w:cs="Times New Roman"/>
                <w:b/>
                <w:color w:val="1C1C1C"/>
                <w:spacing w:val="4"/>
                <w:kern w:val="24"/>
                <w:sz w:val="24"/>
                <w:szCs w:val="24"/>
              </w:rPr>
            </w:pP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4"/>
                <w:kern w:val="24"/>
              </w:rPr>
              <w:t>Faculty of Business Economics</w:t>
            </w:r>
          </w:p>
          <w:p w:rsidR="0071788C" w:rsidRPr="0071788C" w:rsidRDefault="0071788C" w:rsidP="0071788C">
            <w:pPr>
              <w:tabs>
                <w:tab w:val="center" w:pos="4703"/>
                <w:tab w:val="right" w:pos="9406"/>
              </w:tabs>
              <w:spacing w:after="0" w:line="312" w:lineRule="auto"/>
              <w:rPr>
                <w:rFonts w:ascii="Arial Unicode MS" w:eastAsia="Times New Roman" w:hAnsi="Arial Unicode MS" w:cs="Times New Roman"/>
                <w:kern w:val="24"/>
                <w:sz w:val="24"/>
                <w:szCs w:val="24"/>
              </w:rPr>
            </w:pP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4"/>
                <w:kern w:val="24"/>
              </w:rPr>
              <w:t>Bijeljina</w:t>
            </w:r>
          </w:p>
        </w:tc>
      </w:tr>
      <w:tr w:rsidR="0071788C" w:rsidRPr="0071788C" w:rsidTr="00325B0C">
        <w:trPr>
          <w:trHeight w:val="700"/>
        </w:trPr>
        <w:tc>
          <w:tcPr>
            <w:tcW w:w="9900" w:type="dxa"/>
            <w:gridSpan w:val="3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71788C" w:rsidRPr="0071788C" w:rsidRDefault="0071788C" w:rsidP="0071788C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ascii="Arial" w:eastAsia="Times New Roman" w:hAnsi="Arial" w:cs="Arial"/>
                <w:kern w:val="24"/>
                <w:sz w:val="16"/>
                <w:szCs w:val="16"/>
                <w:lang w:val="bs-Latn-BA"/>
              </w:rPr>
            </w:pP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ru-RU"/>
              </w:rPr>
              <w:t xml:space="preserve">Семберских ратара бб, 76300 Бијељина. Телефон: 055/415-200, 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</w:rPr>
              <w:t>Email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ru-RU"/>
              </w:rPr>
              <w:t xml:space="preserve">: 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</w:rPr>
              <w:t>dekan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ru-RU"/>
              </w:rPr>
              <w:t>@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</w:rPr>
              <w:t>fpe.ues.rs.ba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ru-RU"/>
              </w:rPr>
              <w:t xml:space="preserve">, 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</w:rPr>
              <w:t>Web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ru-RU"/>
              </w:rPr>
              <w:t xml:space="preserve">: 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sr-Cyrl-CS"/>
              </w:rPr>
              <w:t xml:space="preserve"> 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bs-Latn-BA"/>
              </w:rPr>
              <w:t>www.fpe.ues.rs.ba</w:t>
            </w:r>
          </w:p>
          <w:p w:rsidR="0071788C" w:rsidRPr="0071788C" w:rsidRDefault="0071788C" w:rsidP="0071788C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ascii="Arial" w:eastAsia="Times New Roman" w:hAnsi="Arial" w:cs="Arial"/>
                <w:kern w:val="24"/>
                <w:sz w:val="16"/>
                <w:szCs w:val="16"/>
                <w:lang w:val="sr-Cyrl-CS"/>
              </w:rPr>
            </w:pP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sr-Cyrl-CS"/>
              </w:rPr>
              <w:t>ЈИБ: 4400592530000, ПДВ: 44005925300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sr-Latn-RS"/>
              </w:rPr>
              <w:t>00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sr-Cyrl-CS"/>
              </w:rPr>
              <w:t>, Шифра дјелатности: 080302, Матични број: 01029606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bs-Latn-BA"/>
              </w:rPr>
              <w:br/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sr-Cyrl-CS"/>
              </w:rPr>
              <w:t xml:space="preserve">Организациони код: 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sr-Latn-RS"/>
              </w:rPr>
              <w:t>12510015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sr-Cyrl-CS"/>
              </w:rPr>
              <w:t xml:space="preserve"> </w:t>
            </w:r>
          </w:p>
        </w:tc>
      </w:tr>
    </w:tbl>
    <w:p w:rsidR="0071788C" w:rsidRPr="00532257" w:rsidRDefault="0071788C" w:rsidP="007178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88C"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Број:</w:t>
      </w:r>
      <w:r w:rsidR="0053225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BB4B8B">
        <w:rPr>
          <w:rFonts w:ascii="Times New Roman" w:eastAsia="Times New Roman" w:hAnsi="Times New Roman" w:cs="Times New Roman"/>
          <w:sz w:val="24"/>
          <w:szCs w:val="24"/>
          <w:lang w:val="sr-Cyrl-RS"/>
        </w:rPr>
        <w:t>861</w:t>
      </w:r>
      <w:r w:rsidRPr="0071788C"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Pr="0071788C">
        <w:rPr>
          <w:rFonts w:ascii="Times New Roman" w:eastAsia="Times New Roman" w:hAnsi="Times New Roman" w:cs="Times New Roman"/>
          <w:sz w:val="24"/>
          <w:szCs w:val="24"/>
          <w:lang w:val="sr-Cyrl-CS"/>
        </w:rPr>
        <w:t>02/2</w:t>
      </w:r>
      <w:r w:rsidR="00532257">
        <w:rPr>
          <w:rFonts w:ascii="Times New Roman" w:eastAsia="Times New Roman" w:hAnsi="Times New Roman" w:cs="Times New Roman"/>
          <w:sz w:val="24"/>
          <w:szCs w:val="24"/>
        </w:rPr>
        <w:t>6</w:t>
      </w:r>
    </w:p>
    <w:p w:rsidR="0071788C" w:rsidRPr="0071788C" w:rsidRDefault="0071788C" w:rsidP="007178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8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Датум: </w:t>
      </w:r>
      <w:r w:rsidR="00BB4B8B">
        <w:rPr>
          <w:rFonts w:ascii="Times New Roman" w:eastAsia="Times New Roman" w:hAnsi="Times New Roman" w:cs="Times New Roman"/>
          <w:sz w:val="24"/>
          <w:szCs w:val="24"/>
          <w:lang w:val="sr-Cyrl-RS"/>
        </w:rPr>
        <w:t>27</w:t>
      </w:r>
      <w:r w:rsidRPr="0071788C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  <w:r w:rsidR="00BB4B8B">
        <w:rPr>
          <w:rFonts w:ascii="Times New Roman" w:eastAsia="Times New Roman" w:hAnsi="Times New Roman" w:cs="Times New Roman"/>
          <w:sz w:val="24"/>
          <w:szCs w:val="24"/>
          <w:lang w:val="sr-Cyrl-RS"/>
        </w:rPr>
        <w:t>10</w:t>
      </w:r>
      <w:r w:rsidRPr="0071788C">
        <w:rPr>
          <w:rFonts w:ascii="Times New Roman" w:eastAsia="Times New Roman" w:hAnsi="Times New Roman" w:cs="Times New Roman"/>
          <w:sz w:val="24"/>
          <w:szCs w:val="24"/>
          <w:lang w:val="sr-Cyrl-CS"/>
        </w:rPr>
        <w:t>.202</w:t>
      </w:r>
      <w:r w:rsidR="00532257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71788C">
        <w:rPr>
          <w:rFonts w:ascii="Times New Roman" w:eastAsia="Times New Roman" w:hAnsi="Times New Roman" w:cs="Times New Roman"/>
          <w:sz w:val="24"/>
          <w:szCs w:val="24"/>
          <w:lang w:val="sr-Cyrl-CS"/>
        </w:rPr>
        <w:t>. год</w:t>
      </w:r>
      <w:r w:rsidRPr="0071788C">
        <w:rPr>
          <w:rFonts w:ascii="Times New Roman" w:eastAsia="Times New Roman" w:hAnsi="Times New Roman" w:cs="Times New Roman"/>
          <w:sz w:val="24"/>
          <w:szCs w:val="24"/>
          <w:lang w:val="bs-Cyrl-BA"/>
        </w:rPr>
        <w:t>ина</w:t>
      </w:r>
    </w:p>
    <w:p w:rsidR="0071788C" w:rsidRPr="0071788C" w:rsidRDefault="0071788C" w:rsidP="007178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788C" w:rsidRPr="0071788C" w:rsidRDefault="0071788C" w:rsidP="007178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788C" w:rsidRPr="0071788C" w:rsidRDefault="0071788C" w:rsidP="0071788C">
      <w:pPr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На основу члана </w:t>
      </w:r>
      <w:r w:rsidRPr="0071788C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50. став </w:t>
      </w:r>
      <w:r w:rsidRPr="0071788C">
        <w:rPr>
          <w:rFonts w:ascii="Times New Roman" w:eastAsia="Calibri" w:hAnsi="Times New Roman" w:cs="Times New Roman"/>
          <w:sz w:val="24"/>
          <w:szCs w:val="24"/>
        </w:rPr>
        <w:t>3.</w:t>
      </w:r>
      <w:r w:rsidRPr="0071788C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Правилника о студирању на првом циклусу студија на Универзитету у Источном Сарајеву,</w:t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 декан Факултета пословне економије Бијељина Универзитета у Источном Сарајеву</w:t>
      </w:r>
    </w:p>
    <w:p w:rsidR="0071788C" w:rsidRPr="0071788C" w:rsidRDefault="0071788C" w:rsidP="0071788C">
      <w:pPr>
        <w:jc w:val="both"/>
        <w:rPr>
          <w:rFonts w:ascii="Times New Roman" w:eastAsia="Calibri" w:hAnsi="Times New Roman" w:cs="Times New Roman"/>
          <w:lang w:val="bs-Cyrl-BA"/>
        </w:rPr>
      </w:pPr>
    </w:p>
    <w:p w:rsidR="0071788C" w:rsidRPr="0071788C" w:rsidRDefault="0071788C" w:rsidP="0071788C">
      <w:pPr>
        <w:jc w:val="center"/>
        <w:rPr>
          <w:rFonts w:ascii="Times New Roman" w:eastAsia="Calibri" w:hAnsi="Times New Roman" w:cs="Times New Roman"/>
          <w:b/>
          <w:sz w:val="32"/>
          <w:szCs w:val="32"/>
          <w:lang w:val="bs-Cyrl-BA"/>
        </w:rPr>
      </w:pPr>
      <w:r w:rsidRPr="0071788C">
        <w:rPr>
          <w:rFonts w:ascii="Times New Roman" w:eastAsia="Calibri" w:hAnsi="Times New Roman" w:cs="Times New Roman"/>
          <w:b/>
          <w:sz w:val="32"/>
          <w:szCs w:val="32"/>
          <w:lang w:val="bs-Cyrl-BA"/>
        </w:rPr>
        <w:t>ОГЛАШАВА</w:t>
      </w:r>
    </w:p>
    <w:p w:rsidR="0071788C" w:rsidRPr="0071788C" w:rsidRDefault="0071788C" w:rsidP="0071788C">
      <w:pPr>
        <w:jc w:val="center"/>
        <w:rPr>
          <w:rFonts w:ascii="Times New Roman" w:eastAsia="Calibri" w:hAnsi="Times New Roman" w:cs="Times New Roman"/>
          <w:b/>
          <w:sz w:val="32"/>
          <w:szCs w:val="32"/>
          <w:lang w:val="bs-Cyrl-BA"/>
        </w:rPr>
      </w:pPr>
      <w:r w:rsidRPr="0071788C">
        <w:rPr>
          <w:rFonts w:ascii="Times New Roman" w:eastAsia="Calibri" w:hAnsi="Times New Roman" w:cs="Times New Roman"/>
          <w:b/>
          <w:sz w:val="32"/>
          <w:szCs w:val="32"/>
          <w:lang w:val="bs-Cyrl-BA"/>
        </w:rPr>
        <w:t>ЈАВНУ ОДБРАНУ</w:t>
      </w:r>
    </w:p>
    <w:p w:rsidR="0071788C" w:rsidRPr="0071788C" w:rsidRDefault="0071788C" w:rsidP="0071788C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bs-Cyrl-BA"/>
        </w:rPr>
      </w:pPr>
    </w:p>
    <w:p w:rsidR="0071788C" w:rsidRPr="0071788C" w:rsidRDefault="0071788C" w:rsidP="0071788C">
      <w:pPr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Завршног рада првог циклуса студија кандидата </w:t>
      </w:r>
      <w:r w:rsidR="00BB4B8B">
        <w:rPr>
          <w:rFonts w:ascii="Times New Roman" w:eastAsia="Calibri" w:hAnsi="Times New Roman" w:cs="Times New Roman"/>
          <w:sz w:val="24"/>
          <w:szCs w:val="24"/>
          <w:lang w:val="sr-Cyrl-RS"/>
        </w:rPr>
        <w:t>Јоване</w:t>
      </w:r>
      <w:r w:rsidR="00623F9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4B8B">
        <w:rPr>
          <w:rFonts w:ascii="Times New Roman" w:eastAsia="Calibri" w:hAnsi="Times New Roman" w:cs="Times New Roman"/>
          <w:sz w:val="24"/>
          <w:szCs w:val="24"/>
          <w:lang w:val="sr-Cyrl-RS"/>
        </w:rPr>
        <w:t>Петровић</w:t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 под називом:</w:t>
      </w:r>
    </w:p>
    <w:p w:rsidR="0071788C" w:rsidRPr="0071788C" w:rsidRDefault="0071788C" w:rsidP="0071788C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b/>
          <w:sz w:val="24"/>
          <w:szCs w:val="24"/>
          <w:lang w:val="bs-Cyrl-BA"/>
        </w:rPr>
        <w:t>„</w:t>
      </w:r>
      <w:r w:rsidR="00BB4B8B">
        <w:rPr>
          <w:rFonts w:ascii="Times New Roman" w:eastAsia="Calibri" w:hAnsi="Times New Roman" w:cs="Times New Roman"/>
          <w:b/>
          <w:sz w:val="24"/>
          <w:szCs w:val="24"/>
          <w:lang w:val="bs-Cyrl-BA"/>
        </w:rPr>
        <w:t>Осигурање имовине од штета проузрокованих природним катастрофама</w:t>
      </w:r>
      <w:r w:rsidRPr="0071788C">
        <w:rPr>
          <w:rFonts w:ascii="Times New Roman" w:eastAsia="Calibri" w:hAnsi="Times New Roman" w:cs="Times New Roman"/>
          <w:b/>
          <w:sz w:val="24"/>
          <w:szCs w:val="24"/>
          <w:lang w:val="bs-Cyrl-BA"/>
        </w:rPr>
        <w:t>“</w:t>
      </w:r>
    </w:p>
    <w:p w:rsidR="0071788C" w:rsidRPr="0071788C" w:rsidRDefault="0071788C" w:rsidP="0071788C">
      <w:pPr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Кандидат ће бранити рад пред Комисијом у сљедећем саставу:</w:t>
      </w:r>
    </w:p>
    <w:p w:rsidR="0071788C" w:rsidRPr="0071788C" w:rsidRDefault="0071788C" w:rsidP="0071788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Проф. др </w:t>
      </w:r>
      <w:r w:rsidR="00BB4B8B">
        <w:rPr>
          <w:rFonts w:ascii="Times New Roman" w:eastAsia="Calibri" w:hAnsi="Times New Roman" w:cs="Times New Roman"/>
          <w:sz w:val="24"/>
          <w:szCs w:val="24"/>
          <w:lang w:val="sr-Cyrl-RS"/>
        </w:rPr>
        <w:t>Иван</w:t>
      </w:r>
      <w:r w:rsidR="00BB4B8B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 Мировић</w:t>
      </w:r>
    </w:p>
    <w:p w:rsidR="0071788C" w:rsidRPr="0071788C" w:rsidRDefault="00BB4B8B" w:rsidP="0071788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>
        <w:rPr>
          <w:rFonts w:ascii="Times New Roman" w:eastAsia="Calibri" w:hAnsi="Times New Roman" w:cs="Times New Roman"/>
          <w:sz w:val="24"/>
          <w:szCs w:val="24"/>
          <w:lang w:val="bs-Cyrl-BA"/>
        </w:rPr>
        <w:t>Проф. др Мирела</w:t>
      </w:r>
      <w:r w:rsidR="00407BA6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s-Cyrl-BA"/>
        </w:rPr>
        <w:t>Митрашевић</w:t>
      </w:r>
    </w:p>
    <w:p w:rsidR="0071788C" w:rsidRPr="0071788C" w:rsidRDefault="00BB4B8B" w:rsidP="0071788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>
        <w:rPr>
          <w:rFonts w:ascii="Times New Roman" w:eastAsia="Calibri" w:hAnsi="Times New Roman" w:cs="Times New Roman"/>
          <w:sz w:val="24"/>
          <w:szCs w:val="24"/>
          <w:lang w:val="bs-Cyrl-BA"/>
        </w:rPr>
        <w:t>Доц</w:t>
      </w:r>
      <w:r w:rsidR="00CD34BD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  <w:lang w:val="bs-Cyrl-BA"/>
        </w:rPr>
        <w:t>др Наташа Тешић</w:t>
      </w:r>
    </w:p>
    <w:p w:rsidR="0071788C" w:rsidRPr="0071788C" w:rsidRDefault="0071788C" w:rsidP="0071788C">
      <w:pPr>
        <w:ind w:left="108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</w:p>
    <w:p w:rsidR="0071788C" w:rsidRPr="0071788C" w:rsidRDefault="0071788C" w:rsidP="0071788C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Датум и вријеме одбране: </w:t>
      </w:r>
      <w:r w:rsidR="00BB4B8B">
        <w:rPr>
          <w:rFonts w:ascii="Times New Roman" w:eastAsia="Calibri" w:hAnsi="Times New Roman" w:cs="Times New Roman"/>
          <w:sz w:val="24"/>
          <w:szCs w:val="24"/>
          <w:lang w:val="bs-Cyrl-BA"/>
        </w:rPr>
        <w:t>03.11</w:t>
      </w:r>
      <w:r w:rsidR="00532257">
        <w:rPr>
          <w:rFonts w:ascii="Times New Roman" w:eastAsia="Calibri" w:hAnsi="Times New Roman" w:cs="Times New Roman"/>
          <w:sz w:val="24"/>
          <w:szCs w:val="24"/>
          <w:lang w:val="bs-Cyrl-BA"/>
        </w:rPr>
        <w:t>.2026</w:t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. године</w:t>
      </w:r>
      <w:r w:rsidR="00BB4B8B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 у 11</w:t>
      </w:r>
      <w:r w:rsidR="001947D9">
        <w:rPr>
          <w:rFonts w:ascii="Times New Roman" w:eastAsia="Calibri" w:hAnsi="Times New Roman" w:cs="Times New Roman"/>
          <w:sz w:val="24"/>
          <w:szCs w:val="24"/>
          <w:lang w:val="bs-Cyrl-BA"/>
        </w:rPr>
        <w:t>,0</w:t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0 часова, у Свечаној сали број 17 Факултета пословне економије Бијељина, улица Семберских ратара 1Е, Бијељина.</w:t>
      </w:r>
    </w:p>
    <w:p w:rsidR="0071788C" w:rsidRPr="0071788C" w:rsidRDefault="0071788C" w:rsidP="0071788C">
      <w:pPr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  <w:t xml:space="preserve">        ДЕКАН</w:t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  <w:t>_______________________</w:t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  <w:t xml:space="preserve">   </w:t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  <w:t xml:space="preserve">     Проф. др Весна Петровић</w:t>
      </w:r>
    </w:p>
    <w:p w:rsidR="0071788C" w:rsidRPr="0071788C" w:rsidRDefault="0071788C" w:rsidP="0071788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</w:p>
    <w:p w:rsidR="0071788C" w:rsidRPr="0071788C" w:rsidRDefault="0071788C" w:rsidP="0071788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</w:p>
    <w:p w:rsidR="0071788C" w:rsidRPr="0071788C" w:rsidRDefault="0071788C" w:rsidP="0071788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</w:p>
    <w:p w:rsidR="0071788C" w:rsidRPr="0071788C" w:rsidRDefault="0071788C" w:rsidP="0071788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Достављено:</w:t>
      </w:r>
    </w:p>
    <w:p w:rsidR="0071788C" w:rsidRPr="0071788C" w:rsidRDefault="0071788C" w:rsidP="0071788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У досије кандидата</w:t>
      </w:r>
    </w:p>
    <w:p w:rsidR="0071788C" w:rsidRPr="0071788C" w:rsidRDefault="0071788C" w:rsidP="0071788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Сајт Факултета</w:t>
      </w:r>
    </w:p>
    <w:p w:rsidR="0071788C" w:rsidRPr="0071788C" w:rsidRDefault="0071788C" w:rsidP="0071788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Огласна табла</w:t>
      </w:r>
    </w:p>
    <w:p w:rsidR="0071788C" w:rsidRPr="0071788C" w:rsidRDefault="0071788C" w:rsidP="0071788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Архива</w:t>
      </w:r>
    </w:p>
    <w:p w:rsidR="0071788C" w:rsidRPr="0071788C" w:rsidRDefault="0071788C" w:rsidP="007178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788C" w:rsidRPr="0071788C" w:rsidRDefault="0071788C" w:rsidP="0071788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1D6C8C" w:rsidRDefault="001D6C8C">
      <w:pPr>
        <w:rPr>
          <w:lang w:val="sr-Cyrl-RS"/>
        </w:rPr>
      </w:pPr>
      <w:r>
        <w:rPr>
          <w:lang w:val="sr-Cyrl-RS"/>
        </w:rPr>
        <w:br w:type="page"/>
      </w:r>
    </w:p>
    <w:tbl>
      <w:tblPr>
        <w:tblW w:w="9900" w:type="dxa"/>
        <w:tblInd w:w="-252" w:type="dxa"/>
        <w:tblLook w:val="01E0" w:firstRow="1" w:lastRow="1" w:firstColumn="1" w:lastColumn="1" w:noHBand="0" w:noVBand="0"/>
      </w:tblPr>
      <w:tblGrid>
        <w:gridCol w:w="3962"/>
        <w:gridCol w:w="1980"/>
        <w:gridCol w:w="3958"/>
      </w:tblGrid>
      <w:tr w:rsidR="001D6C8C" w:rsidRPr="0071788C" w:rsidTr="0081403B">
        <w:trPr>
          <w:trHeight w:val="1438"/>
        </w:trPr>
        <w:tc>
          <w:tcPr>
            <w:tcW w:w="3962" w:type="dxa"/>
            <w:tcBorders>
              <w:top w:val="nil"/>
              <w:left w:val="nil"/>
              <w:bottom w:val="single" w:sz="4" w:space="0" w:color="808080"/>
              <w:right w:val="nil"/>
            </w:tcBorders>
            <w:hideMark/>
          </w:tcPr>
          <w:p w:rsidR="001D6C8C" w:rsidRPr="0071788C" w:rsidRDefault="001D6C8C" w:rsidP="0081403B">
            <w:pPr>
              <w:tabs>
                <w:tab w:val="center" w:pos="4703"/>
                <w:tab w:val="right" w:pos="9406"/>
              </w:tabs>
              <w:spacing w:after="0" w:line="312" w:lineRule="auto"/>
              <w:jc w:val="right"/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sz w:val="24"/>
                <w:szCs w:val="24"/>
                <w:lang w:val="ru-RU"/>
              </w:rPr>
            </w:pP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ru-RU"/>
              </w:rPr>
              <w:lastRenderedPageBreak/>
              <w:t xml:space="preserve">Република </w:t>
            </w: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sr-Cyrl-CS"/>
              </w:rPr>
              <w:t>С</w:t>
            </w: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ru-RU"/>
              </w:rPr>
              <w:t>рпска</w:t>
            </w:r>
          </w:p>
          <w:p w:rsidR="001D6C8C" w:rsidRPr="0071788C" w:rsidRDefault="001D6C8C" w:rsidP="0081403B">
            <w:pPr>
              <w:tabs>
                <w:tab w:val="center" w:pos="4703"/>
                <w:tab w:val="right" w:pos="9406"/>
              </w:tabs>
              <w:spacing w:after="0" w:line="312" w:lineRule="auto"/>
              <w:jc w:val="right"/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sz w:val="24"/>
                <w:szCs w:val="24"/>
                <w:lang w:val="ru-RU"/>
              </w:rPr>
            </w:pP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ru-RU"/>
              </w:rPr>
              <w:t xml:space="preserve">Универзитет у </w:t>
            </w: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sr-Cyrl-CS"/>
              </w:rPr>
              <w:t>И</w:t>
            </w: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ru-RU"/>
              </w:rPr>
              <w:t xml:space="preserve">сточном </w:t>
            </w: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sr-Cyrl-CS"/>
              </w:rPr>
              <w:t>С</w:t>
            </w: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lang w:val="ru-RU"/>
              </w:rPr>
              <w:t>арајеву</w:t>
            </w:r>
          </w:p>
          <w:p w:rsidR="001D6C8C" w:rsidRPr="0071788C" w:rsidRDefault="001D6C8C" w:rsidP="0081403B">
            <w:pPr>
              <w:tabs>
                <w:tab w:val="center" w:pos="4703"/>
                <w:tab w:val="right" w:pos="9406"/>
              </w:tabs>
              <w:spacing w:after="0" w:line="312" w:lineRule="auto"/>
              <w:jc w:val="right"/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  <w:sz w:val="24"/>
                <w:szCs w:val="24"/>
              </w:rPr>
            </w:pP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</w:rPr>
              <w:t>Факултет пословне економије</w:t>
            </w:r>
          </w:p>
          <w:p w:rsidR="001D6C8C" w:rsidRPr="0071788C" w:rsidRDefault="001D6C8C" w:rsidP="0081403B">
            <w:pPr>
              <w:tabs>
                <w:tab w:val="center" w:pos="4703"/>
                <w:tab w:val="right" w:pos="9406"/>
              </w:tabs>
              <w:spacing w:after="0" w:line="312" w:lineRule="auto"/>
              <w:jc w:val="right"/>
              <w:rPr>
                <w:rFonts w:ascii="Arial Unicode MS" w:eastAsia="Times New Roman" w:hAnsi="Arial Unicode MS" w:cs="Times New Roman"/>
                <w:kern w:val="24"/>
                <w:sz w:val="24"/>
                <w:szCs w:val="24"/>
              </w:rPr>
            </w:pP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6"/>
                <w:kern w:val="24"/>
              </w:rPr>
              <w:t>Бијељина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808080"/>
              <w:right w:val="nil"/>
            </w:tcBorders>
            <w:hideMark/>
          </w:tcPr>
          <w:p w:rsidR="001D6C8C" w:rsidRPr="0071788C" w:rsidRDefault="001D6C8C" w:rsidP="0081403B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ascii="Arial Unicode MS" w:eastAsia="Times New Roman" w:hAnsi="Arial Unicode MS" w:cs="Times New Roman"/>
                <w:kern w:val="24"/>
                <w:sz w:val="24"/>
                <w:szCs w:val="24"/>
              </w:rPr>
            </w:pPr>
            <w:r>
              <w:rPr>
                <w:rFonts w:ascii="Arial Unicode MS" w:eastAsia="Times New Roman" w:hAnsi="Arial Unicode MS" w:cs="Times New Roman"/>
                <w:noProof/>
                <w:kern w:val="24"/>
                <w:sz w:val="24"/>
                <w:szCs w:val="24"/>
                <w:lang w:val="bs-Latn-BA" w:eastAsia="bs-Latn-BA"/>
              </w:rPr>
              <w:drawing>
                <wp:inline distT="0" distB="0" distL="0" distR="0" wp14:anchorId="0EF07FD6" wp14:editId="3B64ED04">
                  <wp:extent cx="826770" cy="826770"/>
                  <wp:effectExtent l="0" t="0" r="0" b="0"/>
                  <wp:docPr id="2" name="Picture 2" descr="Description: informa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informa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77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808080"/>
              <w:right w:val="nil"/>
            </w:tcBorders>
            <w:hideMark/>
          </w:tcPr>
          <w:p w:rsidR="001D6C8C" w:rsidRPr="0071788C" w:rsidRDefault="001D6C8C" w:rsidP="0081403B">
            <w:pPr>
              <w:tabs>
                <w:tab w:val="center" w:pos="4703"/>
                <w:tab w:val="right" w:pos="9406"/>
              </w:tabs>
              <w:spacing w:after="0" w:line="312" w:lineRule="auto"/>
              <w:rPr>
                <w:rFonts w:ascii="Times New Roman" w:eastAsia="Times New Roman" w:hAnsi="Times New Roman" w:cs="Times New Roman"/>
                <w:b/>
                <w:color w:val="1C1C1C"/>
                <w:spacing w:val="4"/>
                <w:kern w:val="24"/>
                <w:sz w:val="24"/>
                <w:szCs w:val="24"/>
              </w:rPr>
            </w:pPr>
            <w:smartTag w:uri="urn:schemas-microsoft-com:office:smarttags" w:element="place">
              <w:smartTag w:uri="urn:schemas-microsoft-com:office:smarttags" w:element="PlaceType">
                <w:r w:rsidRPr="0071788C">
                  <w:rPr>
                    <w:rFonts w:ascii="Times New Roman" w:eastAsia="Times New Roman" w:hAnsi="Times New Roman" w:cs="Times New Roman"/>
                    <w:b/>
                    <w:color w:val="1C1C1C"/>
                    <w:spacing w:val="4"/>
                    <w:kern w:val="24"/>
                  </w:rPr>
                  <w:t>Republic</w:t>
                </w:r>
              </w:smartTag>
              <w:r w:rsidRPr="0071788C">
                <w:rPr>
                  <w:rFonts w:ascii="Times New Roman" w:eastAsia="Times New Roman" w:hAnsi="Times New Roman" w:cs="Times New Roman"/>
                  <w:b/>
                  <w:color w:val="1C1C1C"/>
                  <w:spacing w:val="4"/>
                  <w:kern w:val="24"/>
                </w:rPr>
                <w:t xml:space="preserve"> of </w:t>
              </w:r>
              <w:smartTag w:uri="urn:schemas-microsoft-com:office:smarttags" w:element="PlaceName">
                <w:r w:rsidRPr="0071788C">
                  <w:rPr>
                    <w:rFonts w:ascii="Times New Roman" w:eastAsia="Times New Roman" w:hAnsi="Times New Roman" w:cs="Times New Roman"/>
                    <w:b/>
                    <w:color w:val="1C1C1C"/>
                    <w:spacing w:val="4"/>
                    <w:kern w:val="24"/>
                  </w:rPr>
                  <w:t>Srpska</w:t>
                </w:r>
              </w:smartTag>
            </w:smartTag>
          </w:p>
          <w:p w:rsidR="001D6C8C" w:rsidRPr="0071788C" w:rsidRDefault="001D6C8C" w:rsidP="0081403B">
            <w:pPr>
              <w:tabs>
                <w:tab w:val="center" w:pos="4703"/>
                <w:tab w:val="right" w:pos="9406"/>
              </w:tabs>
              <w:spacing w:after="0" w:line="312" w:lineRule="auto"/>
              <w:rPr>
                <w:rFonts w:ascii="Times New Roman" w:eastAsia="Times New Roman" w:hAnsi="Times New Roman" w:cs="Times New Roman"/>
                <w:b/>
                <w:color w:val="1C1C1C"/>
                <w:spacing w:val="4"/>
                <w:kern w:val="24"/>
                <w:sz w:val="24"/>
                <w:szCs w:val="24"/>
              </w:rPr>
            </w:pPr>
            <w:smartTag w:uri="urn:schemas-microsoft-com:office:smarttags" w:element="place">
              <w:smartTag w:uri="urn:schemas-microsoft-com:office:smarttags" w:element="PlaceType">
                <w:r w:rsidRPr="0071788C">
                  <w:rPr>
                    <w:rFonts w:ascii="Times New Roman" w:eastAsia="Times New Roman" w:hAnsi="Times New Roman" w:cs="Times New Roman"/>
                    <w:b/>
                    <w:color w:val="1C1C1C"/>
                    <w:spacing w:val="4"/>
                    <w:kern w:val="24"/>
                  </w:rPr>
                  <w:t>University</w:t>
                </w:r>
              </w:smartTag>
              <w:r w:rsidRPr="0071788C">
                <w:rPr>
                  <w:rFonts w:ascii="Times New Roman" w:eastAsia="Times New Roman" w:hAnsi="Times New Roman" w:cs="Times New Roman"/>
                  <w:b/>
                  <w:color w:val="1C1C1C"/>
                  <w:spacing w:val="4"/>
                  <w:kern w:val="24"/>
                </w:rPr>
                <w:t xml:space="preserve">  of  </w:t>
              </w:r>
              <w:smartTag w:uri="urn:schemas-microsoft-com:office:smarttags" w:element="PlaceName">
                <w:r w:rsidRPr="0071788C">
                  <w:rPr>
                    <w:rFonts w:ascii="Times New Roman" w:eastAsia="Times New Roman" w:hAnsi="Times New Roman" w:cs="Times New Roman"/>
                    <w:b/>
                    <w:color w:val="1C1C1C"/>
                    <w:spacing w:val="4"/>
                    <w:kern w:val="24"/>
                  </w:rPr>
                  <w:t>Eastern Sarajevo</w:t>
                </w:r>
              </w:smartTag>
            </w:smartTag>
          </w:p>
          <w:p w:rsidR="001D6C8C" w:rsidRPr="0071788C" w:rsidRDefault="001D6C8C" w:rsidP="0081403B">
            <w:pPr>
              <w:tabs>
                <w:tab w:val="center" w:pos="4703"/>
                <w:tab w:val="right" w:pos="9406"/>
              </w:tabs>
              <w:spacing w:after="0" w:line="312" w:lineRule="auto"/>
              <w:rPr>
                <w:rFonts w:ascii="Times New Roman" w:eastAsia="Times New Roman" w:hAnsi="Times New Roman" w:cs="Times New Roman"/>
                <w:b/>
                <w:color w:val="1C1C1C"/>
                <w:spacing w:val="4"/>
                <w:kern w:val="24"/>
                <w:sz w:val="24"/>
                <w:szCs w:val="24"/>
              </w:rPr>
            </w:pP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4"/>
                <w:kern w:val="24"/>
              </w:rPr>
              <w:t>Faculty of Business Economics</w:t>
            </w:r>
          </w:p>
          <w:p w:rsidR="001D6C8C" w:rsidRPr="0071788C" w:rsidRDefault="001D6C8C" w:rsidP="0081403B">
            <w:pPr>
              <w:tabs>
                <w:tab w:val="center" w:pos="4703"/>
                <w:tab w:val="right" w:pos="9406"/>
              </w:tabs>
              <w:spacing w:after="0" w:line="312" w:lineRule="auto"/>
              <w:rPr>
                <w:rFonts w:ascii="Arial Unicode MS" w:eastAsia="Times New Roman" w:hAnsi="Arial Unicode MS" w:cs="Times New Roman"/>
                <w:kern w:val="24"/>
                <w:sz w:val="24"/>
                <w:szCs w:val="24"/>
              </w:rPr>
            </w:pPr>
            <w:r w:rsidRPr="0071788C">
              <w:rPr>
                <w:rFonts w:ascii="Times New Roman" w:eastAsia="Times New Roman" w:hAnsi="Times New Roman" w:cs="Times New Roman"/>
                <w:b/>
                <w:color w:val="1C1C1C"/>
                <w:spacing w:val="4"/>
                <w:kern w:val="24"/>
              </w:rPr>
              <w:t>Bijeljina</w:t>
            </w:r>
          </w:p>
        </w:tc>
      </w:tr>
      <w:tr w:rsidR="001D6C8C" w:rsidRPr="0071788C" w:rsidTr="0081403B">
        <w:trPr>
          <w:trHeight w:val="700"/>
        </w:trPr>
        <w:tc>
          <w:tcPr>
            <w:tcW w:w="9900" w:type="dxa"/>
            <w:gridSpan w:val="3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1D6C8C" w:rsidRPr="0071788C" w:rsidRDefault="001D6C8C" w:rsidP="0081403B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ascii="Arial" w:eastAsia="Times New Roman" w:hAnsi="Arial" w:cs="Arial"/>
                <w:kern w:val="24"/>
                <w:sz w:val="16"/>
                <w:szCs w:val="16"/>
                <w:lang w:val="bs-Latn-BA"/>
              </w:rPr>
            </w:pP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ru-RU"/>
              </w:rPr>
              <w:t xml:space="preserve">Семберских ратара бб, 76300 Бијељина. Телефон: 055/415-200, 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</w:rPr>
              <w:t>Email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ru-RU"/>
              </w:rPr>
              <w:t xml:space="preserve">: 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</w:rPr>
              <w:t>dekan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ru-RU"/>
              </w:rPr>
              <w:t>@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</w:rPr>
              <w:t>fpe.ues.rs.ba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ru-RU"/>
              </w:rPr>
              <w:t xml:space="preserve">, 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</w:rPr>
              <w:t>Web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ru-RU"/>
              </w:rPr>
              <w:t xml:space="preserve">: 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sr-Cyrl-CS"/>
              </w:rPr>
              <w:t xml:space="preserve"> 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bs-Latn-BA"/>
              </w:rPr>
              <w:t>www.fpe.ues.rs.ba</w:t>
            </w:r>
          </w:p>
          <w:p w:rsidR="001D6C8C" w:rsidRPr="0071788C" w:rsidRDefault="001D6C8C" w:rsidP="0081403B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ascii="Arial" w:eastAsia="Times New Roman" w:hAnsi="Arial" w:cs="Arial"/>
                <w:kern w:val="24"/>
                <w:sz w:val="16"/>
                <w:szCs w:val="16"/>
                <w:lang w:val="sr-Cyrl-CS"/>
              </w:rPr>
            </w:pP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sr-Cyrl-CS"/>
              </w:rPr>
              <w:t>ЈИБ: 4400592530000, ПДВ: 44005925300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sr-Latn-RS"/>
              </w:rPr>
              <w:t>00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sr-Cyrl-CS"/>
              </w:rPr>
              <w:t>, Шифра дјелатности: 080302, Матични број: 01029606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bs-Latn-BA"/>
              </w:rPr>
              <w:br/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sr-Cyrl-CS"/>
              </w:rPr>
              <w:t xml:space="preserve">Организациони код: 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sr-Latn-RS"/>
              </w:rPr>
              <w:t>12510015</w:t>
            </w:r>
            <w:r w:rsidRPr="0071788C">
              <w:rPr>
                <w:rFonts w:ascii="Arial" w:eastAsia="Times New Roman" w:hAnsi="Arial" w:cs="Arial"/>
                <w:kern w:val="24"/>
                <w:sz w:val="16"/>
                <w:szCs w:val="16"/>
                <w:lang w:val="sr-Cyrl-CS"/>
              </w:rPr>
              <w:t xml:space="preserve"> </w:t>
            </w:r>
          </w:p>
        </w:tc>
      </w:tr>
    </w:tbl>
    <w:p w:rsidR="001D6C8C" w:rsidRPr="00532257" w:rsidRDefault="001D6C8C" w:rsidP="001D6C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88C"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Број: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864</w:t>
      </w:r>
      <w:r w:rsidRPr="0071788C"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Pr="0071788C">
        <w:rPr>
          <w:rFonts w:ascii="Times New Roman" w:eastAsia="Times New Roman" w:hAnsi="Times New Roman" w:cs="Times New Roman"/>
          <w:sz w:val="24"/>
          <w:szCs w:val="24"/>
          <w:lang w:val="sr-Cyrl-CS"/>
        </w:rPr>
        <w:t>02/2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</w:p>
    <w:p w:rsidR="001D6C8C" w:rsidRPr="0071788C" w:rsidRDefault="001D6C8C" w:rsidP="001D6C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8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Датум: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28</w:t>
      </w:r>
      <w:r w:rsidRPr="0071788C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10</w:t>
      </w:r>
      <w:r w:rsidRPr="0071788C">
        <w:rPr>
          <w:rFonts w:ascii="Times New Roman" w:eastAsia="Times New Roman" w:hAnsi="Times New Roman" w:cs="Times New Roman"/>
          <w:sz w:val="24"/>
          <w:szCs w:val="24"/>
          <w:lang w:val="sr-Cyrl-CS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71788C">
        <w:rPr>
          <w:rFonts w:ascii="Times New Roman" w:eastAsia="Times New Roman" w:hAnsi="Times New Roman" w:cs="Times New Roman"/>
          <w:sz w:val="24"/>
          <w:szCs w:val="24"/>
          <w:lang w:val="sr-Cyrl-CS"/>
        </w:rPr>
        <w:t>. год</w:t>
      </w:r>
      <w:r w:rsidRPr="0071788C">
        <w:rPr>
          <w:rFonts w:ascii="Times New Roman" w:eastAsia="Times New Roman" w:hAnsi="Times New Roman" w:cs="Times New Roman"/>
          <w:sz w:val="24"/>
          <w:szCs w:val="24"/>
          <w:lang w:val="bs-Cyrl-BA"/>
        </w:rPr>
        <w:t>ина</w:t>
      </w:r>
    </w:p>
    <w:p w:rsidR="001D6C8C" w:rsidRPr="0071788C" w:rsidRDefault="001D6C8C" w:rsidP="001D6C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D6C8C" w:rsidRPr="0071788C" w:rsidRDefault="001D6C8C" w:rsidP="001D6C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D6C8C" w:rsidRPr="0071788C" w:rsidRDefault="001D6C8C" w:rsidP="001D6C8C">
      <w:pPr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На основу члана </w:t>
      </w:r>
      <w:r w:rsidRPr="0071788C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50. став </w:t>
      </w:r>
      <w:r w:rsidRPr="0071788C">
        <w:rPr>
          <w:rFonts w:ascii="Times New Roman" w:eastAsia="Calibri" w:hAnsi="Times New Roman" w:cs="Times New Roman"/>
          <w:sz w:val="24"/>
          <w:szCs w:val="24"/>
        </w:rPr>
        <w:t>3.</w:t>
      </w:r>
      <w:r w:rsidRPr="0071788C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Правилника о студирању на првом циклусу студија на Универзитету у Источном Сарајеву,</w:t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 декан Факултета пословне економије Бијељина Универзитета у Источном Сарајеву</w:t>
      </w:r>
    </w:p>
    <w:p w:rsidR="001D6C8C" w:rsidRPr="0071788C" w:rsidRDefault="001D6C8C" w:rsidP="001D6C8C">
      <w:pPr>
        <w:jc w:val="both"/>
        <w:rPr>
          <w:rFonts w:ascii="Times New Roman" w:eastAsia="Calibri" w:hAnsi="Times New Roman" w:cs="Times New Roman"/>
          <w:lang w:val="bs-Cyrl-BA"/>
        </w:rPr>
      </w:pPr>
    </w:p>
    <w:p w:rsidR="001D6C8C" w:rsidRPr="0071788C" w:rsidRDefault="001D6C8C" w:rsidP="001D6C8C">
      <w:pPr>
        <w:jc w:val="center"/>
        <w:rPr>
          <w:rFonts w:ascii="Times New Roman" w:eastAsia="Calibri" w:hAnsi="Times New Roman" w:cs="Times New Roman"/>
          <w:b/>
          <w:sz w:val="32"/>
          <w:szCs w:val="32"/>
          <w:lang w:val="bs-Cyrl-BA"/>
        </w:rPr>
      </w:pPr>
      <w:r w:rsidRPr="0071788C">
        <w:rPr>
          <w:rFonts w:ascii="Times New Roman" w:eastAsia="Calibri" w:hAnsi="Times New Roman" w:cs="Times New Roman"/>
          <w:b/>
          <w:sz w:val="32"/>
          <w:szCs w:val="32"/>
          <w:lang w:val="bs-Cyrl-BA"/>
        </w:rPr>
        <w:t>ОГЛАШАВА</w:t>
      </w:r>
    </w:p>
    <w:p w:rsidR="001D6C8C" w:rsidRPr="0071788C" w:rsidRDefault="001D6C8C" w:rsidP="001D6C8C">
      <w:pPr>
        <w:jc w:val="center"/>
        <w:rPr>
          <w:rFonts w:ascii="Times New Roman" w:eastAsia="Calibri" w:hAnsi="Times New Roman" w:cs="Times New Roman"/>
          <w:b/>
          <w:sz w:val="32"/>
          <w:szCs w:val="32"/>
          <w:lang w:val="bs-Cyrl-BA"/>
        </w:rPr>
      </w:pPr>
      <w:r w:rsidRPr="0071788C">
        <w:rPr>
          <w:rFonts w:ascii="Times New Roman" w:eastAsia="Calibri" w:hAnsi="Times New Roman" w:cs="Times New Roman"/>
          <w:b/>
          <w:sz w:val="32"/>
          <w:szCs w:val="32"/>
          <w:lang w:val="bs-Cyrl-BA"/>
        </w:rPr>
        <w:t>ЈАВНУ ОДБРАНУ</w:t>
      </w:r>
    </w:p>
    <w:p w:rsidR="001D6C8C" w:rsidRPr="0071788C" w:rsidRDefault="001D6C8C" w:rsidP="001D6C8C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bs-Cyrl-BA"/>
        </w:rPr>
      </w:pPr>
    </w:p>
    <w:p w:rsidR="001D6C8C" w:rsidRPr="0071788C" w:rsidRDefault="001D6C8C" w:rsidP="001D6C8C">
      <w:pPr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Завршног рада првог циклуса студија кандидата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Иване Зарић</w:t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 под називом:</w:t>
      </w:r>
    </w:p>
    <w:p w:rsidR="001D6C8C" w:rsidRPr="0071788C" w:rsidRDefault="001D6C8C" w:rsidP="001D6C8C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b/>
          <w:sz w:val="24"/>
          <w:szCs w:val="24"/>
          <w:lang w:val="bs-Cyrl-BA"/>
        </w:rPr>
        <w:t>„</w:t>
      </w:r>
      <w:r>
        <w:rPr>
          <w:rFonts w:ascii="Times New Roman" w:eastAsia="Calibri" w:hAnsi="Times New Roman" w:cs="Times New Roman"/>
          <w:b/>
          <w:sz w:val="24"/>
          <w:szCs w:val="24"/>
          <w:lang w:val="bs-Cyrl-BA"/>
        </w:rPr>
        <w:t>Анализа извозне стратегије спољнотрговинских предузећа</w:t>
      </w:r>
      <w:r w:rsidRPr="0071788C">
        <w:rPr>
          <w:rFonts w:ascii="Times New Roman" w:eastAsia="Calibri" w:hAnsi="Times New Roman" w:cs="Times New Roman"/>
          <w:b/>
          <w:sz w:val="24"/>
          <w:szCs w:val="24"/>
          <w:lang w:val="bs-Cyrl-BA"/>
        </w:rPr>
        <w:t>“</w:t>
      </w:r>
    </w:p>
    <w:p w:rsidR="001D6C8C" w:rsidRPr="0071788C" w:rsidRDefault="001D6C8C" w:rsidP="001D6C8C">
      <w:pPr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Кандидат ће бранити рад пред Комисијом у сљедећем саставу:</w:t>
      </w:r>
    </w:p>
    <w:p w:rsidR="001D6C8C" w:rsidRPr="0071788C" w:rsidRDefault="001D6C8C" w:rsidP="001D6C8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Проф. др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Иван</w:t>
      </w:r>
      <w:r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 Мировић</w:t>
      </w:r>
    </w:p>
    <w:p w:rsidR="001D6C8C" w:rsidRPr="0071788C" w:rsidRDefault="001D6C8C" w:rsidP="001D6C8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>
        <w:rPr>
          <w:rFonts w:ascii="Times New Roman" w:eastAsia="Calibri" w:hAnsi="Times New Roman" w:cs="Times New Roman"/>
          <w:sz w:val="24"/>
          <w:szCs w:val="24"/>
          <w:lang w:val="bs-Cyrl-BA"/>
        </w:rPr>
        <w:t>Проф. др Весна Петровић</w:t>
      </w:r>
    </w:p>
    <w:p w:rsidR="001D6C8C" w:rsidRPr="0071788C" w:rsidRDefault="001D6C8C" w:rsidP="001D6C8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>
        <w:rPr>
          <w:rFonts w:ascii="Times New Roman" w:eastAsia="Calibri" w:hAnsi="Times New Roman" w:cs="Times New Roman"/>
          <w:sz w:val="24"/>
          <w:szCs w:val="24"/>
          <w:lang w:val="bs-Cyrl-BA"/>
        </w:rPr>
        <w:t>Проф. др Биљана Ковачевић</w:t>
      </w:r>
    </w:p>
    <w:p w:rsidR="001D6C8C" w:rsidRPr="0071788C" w:rsidRDefault="001D6C8C" w:rsidP="001D6C8C">
      <w:pPr>
        <w:ind w:left="108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</w:p>
    <w:p w:rsidR="001D6C8C" w:rsidRPr="0071788C" w:rsidRDefault="001D6C8C" w:rsidP="001D6C8C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Датум и вријеме одбране: </w:t>
      </w:r>
      <w:r>
        <w:rPr>
          <w:rFonts w:ascii="Times New Roman" w:eastAsia="Calibri" w:hAnsi="Times New Roman" w:cs="Times New Roman"/>
          <w:sz w:val="24"/>
          <w:szCs w:val="24"/>
          <w:lang w:val="bs-Cyrl-BA"/>
        </w:rPr>
        <w:t>03.11.2026</w:t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. године</w:t>
      </w:r>
      <w:r>
        <w:rPr>
          <w:rFonts w:ascii="Times New Roman" w:eastAsia="Calibri" w:hAnsi="Times New Roman" w:cs="Times New Roman"/>
          <w:sz w:val="24"/>
          <w:szCs w:val="24"/>
          <w:lang w:val="bs-Cyrl-BA"/>
        </w:rPr>
        <w:t xml:space="preserve"> у 11,3</w:t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0 часова, у Свечаној сали број 17 Факултета пословне економије Бијељина, улица Семберских ратара 1Е, Бијељина.</w:t>
      </w:r>
    </w:p>
    <w:p w:rsidR="001D6C8C" w:rsidRPr="0071788C" w:rsidRDefault="001D6C8C" w:rsidP="001D6C8C">
      <w:pPr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  <w:t xml:space="preserve">        ДЕКАН</w:t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  <w:t>_______________________</w:t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  <w:t xml:space="preserve">   </w:t>
      </w: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ab/>
        <w:t xml:space="preserve">     Проф. др Весна Петровић</w:t>
      </w:r>
    </w:p>
    <w:p w:rsidR="001D6C8C" w:rsidRPr="0071788C" w:rsidRDefault="001D6C8C" w:rsidP="001D6C8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</w:p>
    <w:p w:rsidR="001D6C8C" w:rsidRPr="0071788C" w:rsidRDefault="001D6C8C" w:rsidP="001D6C8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</w:p>
    <w:p w:rsidR="001D6C8C" w:rsidRPr="0071788C" w:rsidRDefault="001D6C8C" w:rsidP="001D6C8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</w:p>
    <w:p w:rsidR="001D6C8C" w:rsidRPr="0071788C" w:rsidRDefault="001D6C8C" w:rsidP="001D6C8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Достављено:</w:t>
      </w:r>
    </w:p>
    <w:p w:rsidR="001D6C8C" w:rsidRPr="0071788C" w:rsidRDefault="001D6C8C" w:rsidP="001D6C8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У досије кандидата</w:t>
      </w:r>
    </w:p>
    <w:p w:rsidR="001D6C8C" w:rsidRPr="0071788C" w:rsidRDefault="001D6C8C" w:rsidP="001D6C8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Сајт Факултета</w:t>
      </w:r>
    </w:p>
    <w:p w:rsidR="001D6C8C" w:rsidRPr="0071788C" w:rsidRDefault="001D6C8C" w:rsidP="001D6C8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Огласна табла</w:t>
      </w:r>
    </w:p>
    <w:p w:rsidR="001D6C8C" w:rsidRPr="0071788C" w:rsidRDefault="001D6C8C" w:rsidP="001D6C8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s-Cyrl-BA"/>
        </w:rPr>
      </w:pPr>
      <w:r w:rsidRPr="0071788C">
        <w:rPr>
          <w:rFonts w:ascii="Times New Roman" w:eastAsia="Calibri" w:hAnsi="Times New Roman" w:cs="Times New Roman"/>
          <w:sz w:val="24"/>
          <w:szCs w:val="24"/>
          <w:lang w:val="bs-Cyrl-BA"/>
        </w:rPr>
        <w:t>Архива</w:t>
      </w:r>
    </w:p>
    <w:p w:rsidR="001D6C8C" w:rsidRPr="0071788C" w:rsidRDefault="001D6C8C" w:rsidP="001D6C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D6C8C" w:rsidRPr="0071788C" w:rsidRDefault="001D6C8C" w:rsidP="001D6C8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1D6C8C" w:rsidRPr="0071788C" w:rsidRDefault="001D6C8C" w:rsidP="001D6C8C">
      <w:pPr>
        <w:rPr>
          <w:lang w:val="sr-Cyrl-RS"/>
        </w:rPr>
      </w:pPr>
    </w:p>
    <w:p w:rsidR="00D438FE" w:rsidRPr="0071788C" w:rsidRDefault="00D438FE">
      <w:pPr>
        <w:rPr>
          <w:lang w:val="sr-Cyrl-RS"/>
        </w:rPr>
      </w:pPr>
      <w:bookmarkStart w:id="0" w:name="_GoBack"/>
      <w:bookmarkEnd w:id="0"/>
    </w:p>
    <w:sectPr w:rsidR="00D438FE" w:rsidRPr="0071788C" w:rsidSect="0098494B">
      <w:pgSz w:w="11909" w:h="16834" w:code="9"/>
      <w:pgMar w:top="851" w:right="85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7F479A"/>
    <w:multiLevelType w:val="hybridMultilevel"/>
    <w:tmpl w:val="C73C0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7B43F7"/>
    <w:multiLevelType w:val="hybridMultilevel"/>
    <w:tmpl w:val="3A5AE348"/>
    <w:lvl w:ilvl="0" w:tplc="5338E6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93C"/>
    <w:rsid w:val="000670DA"/>
    <w:rsid w:val="0008393C"/>
    <w:rsid w:val="001947D9"/>
    <w:rsid w:val="001D6C8C"/>
    <w:rsid w:val="00407BA6"/>
    <w:rsid w:val="00532257"/>
    <w:rsid w:val="00594857"/>
    <w:rsid w:val="005E45D4"/>
    <w:rsid w:val="006125A1"/>
    <w:rsid w:val="00623F99"/>
    <w:rsid w:val="00672DF9"/>
    <w:rsid w:val="006C674B"/>
    <w:rsid w:val="0071788C"/>
    <w:rsid w:val="007D0680"/>
    <w:rsid w:val="00812093"/>
    <w:rsid w:val="00BB4B8B"/>
    <w:rsid w:val="00CD34BD"/>
    <w:rsid w:val="00D1544B"/>
    <w:rsid w:val="00D25047"/>
    <w:rsid w:val="00D438FE"/>
    <w:rsid w:val="00D84828"/>
    <w:rsid w:val="00D92498"/>
    <w:rsid w:val="00D951DB"/>
    <w:rsid w:val="00E3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78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78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78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78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83FDD9-B6BE-4459-B030-412F623A3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stanaislava</dc:creator>
  <cp:lastModifiedBy>PC412</cp:lastModifiedBy>
  <cp:revision>2</cp:revision>
  <cp:lastPrinted>2026-09-23T09:35:00Z</cp:lastPrinted>
  <dcterms:created xsi:type="dcterms:W3CDTF">2026-10-29T07:30:00Z</dcterms:created>
  <dcterms:modified xsi:type="dcterms:W3CDTF">2026-10-29T07:30:00Z</dcterms:modified>
</cp:coreProperties>
</file>