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1"/>
        <w:tblW w:w="0" w:type="auto"/>
        <w:tblLook w:val="01E0"/>
      </w:tblPr>
      <w:tblGrid>
        <w:gridCol w:w="1346"/>
        <w:gridCol w:w="1965"/>
        <w:gridCol w:w="3260"/>
        <w:gridCol w:w="1526"/>
        <w:gridCol w:w="759"/>
      </w:tblGrid>
      <w:tr w:rsidR="00A972A8" w:rsidRPr="00380DF5">
        <w:trPr>
          <w:trHeight w:val="555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72A8" w:rsidRPr="00B94341" w:rsidRDefault="00A972A8" w:rsidP="00A972A8">
            <w:pPr>
              <w:jc w:val="center"/>
              <w:rPr>
                <w:sz w:val="32"/>
                <w:szCs w:val="32"/>
                <w:lang w:val="sr-Cyrl-CS"/>
              </w:rPr>
            </w:pPr>
            <w:r w:rsidRPr="00380DF5">
              <w:rPr>
                <w:b/>
                <w:sz w:val="32"/>
                <w:szCs w:val="32"/>
                <w:lang w:val="ru-RU"/>
              </w:rPr>
              <w:t xml:space="preserve">ГРУПА </w:t>
            </w:r>
            <w:r>
              <w:rPr>
                <w:b/>
                <w:sz w:val="32"/>
                <w:szCs w:val="32"/>
                <w:lang w:val="sr-Latn-CS"/>
              </w:rPr>
              <w:t>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lang w:val="ru-RU"/>
              </w:rPr>
            </w:pPr>
            <w:r w:rsidRPr="00380DF5">
              <w:rPr>
                <w:b/>
                <w:lang w:val="ru-RU"/>
              </w:rPr>
              <w:t>ПРЕЗИМЕ И  ИМЕ: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УКУПНО БОДОВА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rPr>
                <w:b/>
                <w:lang w:val="ru-RU"/>
              </w:rPr>
            </w:pPr>
          </w:p>
        </w:tc>
      </w:tr>
      <w:tr w:rsidR="00A972A8" w:rsidRPr="00380DF5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БРОЈ ИНДЕКСА: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ОЦ</w:t>
            </w:r>
            <w:r>
              <w:rPr>
                <w:b/>
              </w:rPr>
              <w:t>J</w:t>
            </w:r>
            <w:r w:rsidRPr="00380DF5">
              <w:rPr>
                <w:b/>
                <w:lang w:val="ru-RU"/>
              </w:rPr>
              <w:t>ЕНА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A8" w:rsidRPr="00380DF5" w:rsidRDefault="00A972A8" w:rsidP="00A972A8">
            <w:pPr>
              <w:rPr>
                <w:b/>
                <w:lang w:val="ru-RU"/>
              </w:rPr>
            </w:pPr>
          </w:p>
        </w:tc>
      </w:tr>
    </w:tbl>
    <w:p w:rsidR="001C7EB1" w:rsidRPr="001C7EB1" w:rsidRDefault="001C7EB1" w:rsidP="00A972A8">
      <w:pPr>
        <w:tabs>
          <w:tab w:val="left" w:pos="1020"/>
        </w:tabs>
        <w:rPr>
          <w:b/>
          <w:sz w:val="36"/>
          <w:szCs w:val="36"/>
          <w:lang w:val="sr-Cyrl-CS"/>
        </w:rPr>
      </w:pPr>
    </w:p>
    <w:p w:rsidR="002F480D" w:rsidRPr="00952300" w:rsidRDefault="002F480D" w:rsidP="00A972A8">
      <w:pPr>
        <w:tabs>
          <w:tab w:val="left" w:pos="1020"/>
        </w:tabs>
        <w:rPr>
          <w:b/>
          <w:lang w:val="sr-Cyrl-CS"/>
        </w:rPr>
      </w:pPr>
      <w:r w:rsidRPr="002F480D">
        <w:rPr>
          <w:b/>
          <w:sz w:val="36"/>
          <w:szCs w:val="36"/>
          <w:lang w:val="sr-Cyrl-CS"/>
        </w:rPr>
        <w:t>1.</w:t>
      </w:r>
      <w:r>
        <w:rPr>
          <w:lang w:val="sr-Cyrl-CS"/>
        </w:rPr>
        <w:t xml:space="preserve"> </w:t>
      </w:r>
      <w:r w:rsidRPr="002F480D">
        <w:rPr>
          <w:b/>
          <w:lang w:val="sr-Cyrl-CS"/>
        </w:rPr>
        <w:t>(</w:t>
      </w:r>
      <w:r w:rsidR="00F1081B">
        <w:rPr>
          <w:b/>
          <w:lang w:val="sr-Cyrl-CS"/>
        </w:rPr>
        <w:t xml:space="preserve">3 х </w:t>
      </w:r>
      <w:r w:rsidR="00F1081B">
        <w:rPr>
          <w:b/>
          <w:lang w:val="sr-Latn-BA"/>
        </w:rPr>
        <w:t>5</w:t>
      </w:r>
      <w:r w:rsidR="00F55135">
        <w:rPr>
          <w:b/>
          <w:lang w:val="sr-Cyrl-CS"/>
        </w:rPr>
        <w:t xml:space="preserve"> = </w:t>
      </w:r>
      <w:r w:rsidR="00F1081B">
        <w:rPr>
          <w:b/>
          <w:lang w:val="sr-Cyrl-CS"/>
        </w:rPr>
        <w:t>1</w:t>
      </w:r>
      <w:r w:rsidR="00F1081B">
        <w:rPr>
          <w:b/>
          <w:lang w:val="sr-Latn-BA"/>
        </w:rPr>
        <w:t>5</w:t>
      </w:r>
      <w:r w:rsidRPr="002F480D">
        <w:rPr>
          <w:b/>
          <w:lang w:val="sr-Cyrl-CS"/>
        </w:rPr>
        <w:t xml:space="preserve"> поена) Потребно је одговорити на с</w:t>
      </w:r>
      <w:r w:rsidR="00F1081B">
        <w:rPr>
          <w:b/>
        </w:rPr>
        <w:t>љ</w:t>
      </w:r>
      <w:r w:rsidRPr="002F480D">
        <w:rPr>
          <w:b/>
          <w:lang w:val="sr-Cyrl-CS"/>
        </w:rPr>
        <w:t>едећа питања:</w:t>
      </w:r>
    </w:p>
    <w:p w:rsidR="002F480D" w:rsidRPr="00CE0EB0" w:rsidRDefault="00311385" w:rsidP="00F55135">
      <w:pPr>
        <w:numPr>
          <w:ilvl w:val="0"/>
          <w:numId w:val="2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Како је према Закону о банкама Републике Српске дефинисана дјелатност банке</w:t>
      </w:r>
      <w:r w:rsidR="00F55135">
        <w:rPr>
          <w:lang w:val="sr-Cyrl-CS"/>
        </w:rPr>
        <w:t>?</w:t>
      </w:r>
    </w:p>
    <w:p w:rsidR="00CE0EB0" w:rsidRDefault="002776A7" w:rsidP="00CE0EB0">
      <w:pPr>
        <w:numPr>
          <w:ilvl w:val="0"/>
          <w:numId w:val="2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Инструменти међународног платног промета</w:t>
      </w:r>
      <w:r w:rsidR="00CE0EB0">
        <w:rPr>
          <w:lang w:val="sr-Cyrl-CS"/>
        </w:rPr>
        <w:t>?</w:t>
      </w:r>
    </w:p>
    <w:p w:rsidR="00F55135" w:rsidRDefault="00305931" w:rsidP="00F55135">
      <w:pPr>
        <w:numPr>
          <w:ilvl w:val="0"/>
          <w:numId w:val="2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Ломбардни кредити</w:t>
      </w:r>
      <w:r w:rsidR="00F55135">
        <w:rPr>
          <w:lang w:val="sr-Cyrl-CS"/>
        </w:rPr>
        <w:t>?</w:t>
      </w:r>
    </w:p>
    <w:p w:rsidR="00F55135" w:rsidRDefault="00F55135" w:rsidP="00F55135">
      <w:pPr>
        <w:tabs>
          <w:tab w:val="left" w:pos="1020"/>
        </w:tabs>
        <w:rPr>
          <w:lang w:val="sr-Cyrl-CS"/>
        </w:rPr>
      </w:pPr>
    </w:p>
    <w:p w:rsidR="00F55135" w:rsidRDefault="00F55135" w:rsidP="00F55135">
      <w:pPr>
        <w:jc w:val="both"/>
        <w:rPr>
          <w:b/>
          <w:i/>
          <w:lang w:val="sr-Cyrl-BA"/>
        </w:rPr>
      </w:pPr>
      <w:r w:rsidRPr="00F55135">
        <w:rPr>
          <w:sz w:val="36"/>
          <w:szCs w:val="36"/>
          <w:lang w:val="sr-Cyrl-CS"/>
        </w:rPr>
        <w:t>2.</w:t>
      </w:r>
      <w:r w:rsidRPr="00F55135">
        <w:rPr>
          <w:lang w:val="sr-Cyrl-CS"/>
        </w:rPr>
        <w:t xml:space="preserve"> </w:t>
      </w:r>
      <w:r w:rsidR="00540BA3">
        <w:rPr>
          <w:b/>
          <w:lang w:val="sr-Cyrl-CS"/>
        </w:rPr>
        <w:t>(5</w:t>
      </w:r>
      <w:r w:rsidR="00540BA3" w:rsidRPr="00540BA3">
        <w:rPr>
          <w:b/>
          <w:lang w:val="sr-Cyrl-CS"/>
        </w:rPr>
        <w:t xml:space="preserve"> поена)</w:t>
      </w:r>
      <w:r w:rsidR="00540BA3">
        <w:rPr>
          <w:lang w:val="sr-Cyrl-CS"/>
        </w:rPr>
        <w:t xml:space="preserve"> </w:t>
      </w:r>
      <w:r w:rsidR="00305931">
        <w:rPr>
          <w:lang w:val="sr-Cyrl-BA"/>
        </w:rPr>
        <w:t xml:space="preserve">Банка је комитенту одобрила инвестициони кредит са уговореном заштитом од ризика за набавку трајних обртних средстава, у износу од 70.000 КМ, са роком доспјећа 3 године уз каматну стопу од 13% годишње и грејс периодом од 3 мјесеца. Отплата се врши у једнаким годишњим ануитетима. Обрачуната је и наплаћена камата у грејс периоду. Дати инвестициони кредит је стављен у отплату. Први ануитет је наплаћен по доспјећу. </w:t>
      </w:r>
      <w:r w:rsidRPr="00F55135">
        <w:rPr>
          <w:b/>
          <w:i/>
          <w:lang w:val="sr-Cyrl-BA"/>
        </w:rPr>
        <w:t>Извршити обрачун и књижење!</w:t>
      </w:r>
    </w:p>
    <w:p w:rsidR="00F55135" w:rsidRDefault="00F55135" w:rsidP="00F55135">
      <w:pPr>
        <w:jc w:val="both"/>
        <w:rPr>
          <w:b/>
          <w:i/>
          <w:lang w:val="sr-Cyrl-CS"/>
        </w:rPr>
      </w:pPr>
    </w:p>
    <w:p w:rsidR="00EF2273" w:rsidRPr="00EF2273" w:rsidRDefault="00F55135" w:rsidP="00EF2273">
      <w:pPr>
        <w:tabs>
          <w:tab w:val="left" w:pos="0"/>
        </w:tabs>
        <w:jc w:val="both"/>
        <w:rPr>
          <w:b/>
          <w:i/>
          <w:lang w:val="sr-Cyrl-BA"/>
        </w:rPr>
      </w:pPr>
      <w:r>
        <w:rPr>
          <w:b/>
          <w:sz w:val="36"/>
          <w:szCs w:val="36"/>
          <w:lang w:val="sr-Cyrl-CS"/>
        </w:rPr>
        <w:t>3</w:t>
      </w:r>
      <w:r w:rsidRPr="00E804B5">
        <w:rPr>
          <w:b/>
          <w:sz w:val="36"/>
          <w:szCs w:val="36"/>
          <w:lang w:val="sr-Cyrl-CS"/>
        </w:rPr>
        <w:t>.</w:t>
      </w:r>
      <w:r w:rsidR="00EF2273">
        <w:rPr>
          <w:b/>
          <w:sz w:val="36"/>
          <w:szCs w:val="36"/>
          <w:lang w:val="sr-Cyrl-CS"/>
        </w:rPr>
        <w:t xml:space="preserve"> </w:t>
      </w:r>
      <w:r w:rsidR="00EF2273">
        <w:rPr>
          <w:b/>
          <w:lang w:val="sr-Cyrl-CS"/>
        </w:rPr>
        <w:t>(6 поена)</w:t>
      </w:r>
      <w:r w:rsidRPr="00E804B5">
        <w:rPr>
          <w:b/>
          <w:sz w:val="36"/>
          <w:szCs w:val="36"/>
          <w:lang w:val="sr-Cyrl-CS"/>
        </w:rPr>
        <w:t xml:space="preserve"> </w:t>
      </w:r>
      <w:r w:rsidR="00EF2273" w:rsidRPr="001C7EB1">
        <w:rPr>
          <w:lang w:val="sr-Cyrl-CS"/>
        </w:rPr>
        <w:t>Пословна банка</w:t>
      </w:r>
      <w:r w:rsidR="00EF2273">
        <w:rPr>
          <w:lang w:val="sr-Cyrl-CS"/>
        </w:rPr>
        <w:t xml:space="preserve"> одобрила је оквирни (overdraft) кредит комитенту НН у износу од 9</w:t>
      </w:r>
      <w:r w:rsidR="00EF2273" w:rsidRPr="001C7EB1">
        <w:rPr>
          <w:lang w:val="sr-Cyrl-CS"/>
        </w:rPr>
        <w:t xml:space="preserve">0.000 КМ, са роком доспјећа 12 мјесеци. Редовна каматна </w:t>
      </w:r>
      <w:r w:rsidR="00EF2273">
        <w:rPr>
          <w:lang w:val="sr-Cyrl-CS"/>
        </w:rPr>
        <w:t>стопа оквирног кредита износи 11</w:t>
      </w:r>
      <w:r w:rsidR="00EF2273" w:rsidRPr="001C7EB1">
        <w:rPr>
          <w:lang w:val="sr-Cyrl-CS"/>
        </w:rPr>
        <w:t>% годишње, а инт</w:t>
      </w:r>
      <w:r w:rsidR="00EF2273">
        <w:rPr>
          <w:lang w:val="sr-Cyrl-CS"/>
        </w:rPr>
        <w:t xml:space="preserve">еркаларна каматна стопа износи 2% годишње. </w:t>
      </w:r>
      <w:r w:rsidR="00EF2273" w:rsidRPr="001C7EB1">
        <w:rPr>
          <w:lang w:val="sr-Cyrl-CS"/>
        </w:rPr>
        <w:t>Комитент</w:t>
      </w:r>
      <w:r w:rsidR="00EF2273">
        <w:rPr>
          <w:lang w:val="sr-Cyrl-CS"/>
        </w:rPr>
        <w:t xml:space="preserve"> НН одмах је повукао износ од 75</w:t>
      </w:r>
      <w:r w:rsidR="00EF2273" w:rsidRPr="001C7EB1">
        <w:rPr>
          <w:lang w:val="sr-Cyrl-CS"/>
        </w:rPr>
        <w:t>.000 КМ,</w:t>
      </w:r>
      <w:r w:rsidR="00EF2273">
        <w:rPr>
          <w:lang w:val="sr-Cyrl-CS"/>
        </w:rPr>
        <w:t xml:space="preserve"> а</w:t>
      </w:r>
      <w:r w:rsidR="00EF2273" w:rsidRPr="001C7EB1">
        <w:rPr>
          <w:lang w:val="sr-Cyrl-CS"/>
        </w:rPr>
        <w:t xml:space="preserve"> након </w:t>
      </w:r>
      <w:r w:rsidR="00EF2273">
        <w:rPr>
          <w:lang w:val="sr-Cyrl-CS"/>
        </w:rPr>
        <w:t>два мјесеца још 1</w:t>
      </w:r>
      <w:r w:rsidR="00EF2273" w:rsidRPr="001C7EB1">
        <w:rPr>
          <w:lang w:val="sr-Cyrl-CS"/>
        </w:rPr>
        <w:t>5.000 КМ.</w:t>
      </w:r>
      <w:r w:rsidR="00EF2273">
        <w:rPr>
          <w:lang w:val="sr-Cyrl-CS"/>
        </w:rPr>
        <w:t xml:space="preserve"> </w:t>
      </w:r>
      <w:r w:rsidR="00EF2273" w:rsidRPr="001C7EB1">
        <w:rPr>
          <w:lang w:val="sr-Cyrl-CS"/>
        </w:rPr>
        <w:t xml:space="preserve">Одобрени кредит враћа се у </w:t>
      </w:r>
      <w:r w:rsidR="00EF2273">
        <w:rPr>
          <w:lang w:val="sr-Cyrl-CS"/>
        </w:rPr>
        <w:t xml:space="preserve">једнаким </w:t>
      </w:r>
      <w:r w:rsidR="00EF2273" w:rsidRPr="001C7EB1">
        <w:rPr>
          <w:lang w:val="sr-Cyrl-CS"/>
        </w:rPr>
        <w:t>мјесечним ануитетима.</w:t>
      </w:r>
      <w:r w:rsidR="00EF2273">
        <w:rPr>
          <w:lang w:val="sr-Cyrl-CS"/>
        </w:rPr>
        <w:t xml:space="preserve"> </w:t>
      </w:r>
      <w:r w:rsidR="00EF2273" w:rsidRPr="00EF2273">
        <w:rPr>
          <w:b/>
          <w:i/>
          <w:lang w:val="sr-Cyrl-BA"/>
        </w:rPr>
        <w:t>Извршити обрачун и књижење!</w:t>
      </w:r>
    </w:p>
    <w:p w:rsidR="00EF2273" w:rsidRDefault="00EF2273" w:rsidP="00F55135">
      <w:pPr>
        <w:jc w:val="both"/>
        <w:rPr>
          <w:b/>
          <w:sz w:val="36"/>
          <w:szCs w:val="36"/>
          <w:lang w:val="sr-Cyrl-CS"/>
        </w:rPr>
      </w:pPr>
    </w:p>
    <w:p w:rsidR="00EF2273" w:rsidRDefault="00EF2273" w:rsidP="00F55135">
      <w:pPr>
        <w:jc w:val="both"/>
        <w:rPr>
          <w:lang w:val="sr-Cyrl-CS"/>
        </w:rPr>
      </w:pPr>
      <w:r>
        <w:rPr>
          <w:b/>
          <w:sz w:val="36"/>
          <w:szCs w:val="36"/>
          <w:lang w:val="sr-Cyrl-CS"/>
        </w:rPr>
        <w:t xml:space="preserve">4. </w:t>
      </w:r>
      <w:r>
        <w:rPr>
          <w:b/>
          <w:lang w:val="sr-Cyrl-CS"/>
        </w:rPr>
        <w:t xml:space="preserve">(4 поена) </w:t>
      </w:r>
      <w:r w:rsidRPr="00401CF0">
        <w:rPr>
          <w:lang w:val="sr-Cyrl-CS"/>
        </w:rPr>
        <w:t xml:space="preserve">Банка је извршила отпис краткорочног кредита класификованог у </w:t>
      </w:r>
      <w:r>
        <w:rPr>
          <w:lang w:val="sr-Cyrl-CS"/>
        </w:rPr>
        <w:t xml:space="preserve">категорију „Е“ у износу од 35.000 </w:t>
      </w:r>
      <w:r w:rsidRPr="00401CF0">
        <w:rPr>
          <w:lang w:val="sr-Cyrl-CS"/>
        </w:rPr>
        <w:t>КМ. О</w:t>
      </w:r>
      <w:r>
        <w:rPr>
          <w:lang w:val="sr-Cyrl-CS"/>
        </w:rPr>
        <w:t xml:space="preserve">тписан кредит у износу од 10.000 </w:t>
      </w:r>
      <w:r w:rsidRPr="00401CF0">
        <w:rPr>
          <w:lang w:val="sr-Cyrl-CS"/>
        </w:rPr>
        <w:t>КМ банка је наплатила.</w:t>
      </w:r>
    </w:p>
    <w:p w:rsidR="00EF2273" w:rsidRDefault="00EF2273" w:rsidP="00F55135">
      <w:pPr>
        <w:jc w:val="both"/>
        <w:rPr>
          <w:lang w:val="sr-Cyrl-CS"/>
        </w:rPr>
      </w:pPr>
    </w:p>
    <w:p w:rsidR="00EF2273" w:rsidRPr="00EF2273" w:rsidRDefault="00EF2273" w:rsidP="00F55135">
      <w:pPr>
        <w:jc w:val="both"/>
        <w:rPr>
          <w:b/>
          <w:lang w:val="sr-Cyrl-CS"/>
        </w:rPr>
      </w:pPr>
    </w:p>
    <w:p w:rsidR="00CE3D99" w:rsidRDefault="00CE3D99">
      <w:pPr>
        <w:rPr>
          <w:b/>
          <w:lang w:val="ru-RU"/>
        </w:rPr>
      </w:pPr>
      <w:r>
        <w:rPr>
          <w:b/>
          <w:lang w:val="ru-RU"/>
        </w:rPr>
        <w:t>Напомена - потребна формула:</w:t>
      </w:r>
    </w:p>
    <w:p w:rsidR="00CE3D99" w:rsidRPr="00CE3D99" w:rsidRDefault="00CE3D99">
      <w:pPr>
        <w:rPr>
          <w:vertAlign w:val="subscript"/>
          <w:lang w:val="sr-Latn-BA"/>
        </w:rPr>
      </w:pPr>
    </w:p>
    <w:p w:rsidR="003C01F3" w:rsidRPr="00204702" w:rsidRDefault="00CE3D99">
      <w:pPr>
        <w:rPr>
          <w:lang w:val="sr-Latn-BA"/>
        </w:rPr>
      </w:pPr>
      <w:r w:rsidRPr="00204702">
        <w:rPr>
          <w:lang w:val="sr-Latn-BA"/>
        </w:rPr>
        <w:t>V</w:t>
      </w:r>
      <w:r w:rsidRPr="00204702">
        <w:rPr>
          <w:vertAlign w:val="superscript"/>
          <w:lang w:val="sr-Latn-BA"/>
        </w:rPr>
        <w:t>3</w:t>
      </w:r>
      <w:r w:rsidRPr="00204702">
        <w:rPr>
          <w:vertAlign w:val="subscript"/>
          <w:lang w:val="sr-Latn-BA"/>
        </w:rPr>
        <w:t>13</w:t>
      </w:r>
      <w:r w:rsidR="00B91493">
        <w:rPr>
          <w:lang w:val="sr-Latn-BA"/>
        </w:rPr>
        <w:t>= 0,4235</w:t>
      </w:r>
    </w:p>
    <w:p w:rsidR="001A6CBB" w:rsidRDefault="003C01F3">
      <w:pPr>
        <w:rPr>
          <w:lang w:val="sr-Latn-BA"/>
        </w:rPr>
      </w:pPr>
      <w:r w:rsidRPr="00204702">
        <w:rPr>
          <w:lang w:val="sr-Latn-BA"/>
        </w:rPr>
        <w:t>V</w:t>
      </w:r>
      <w:r w:rsidRPr="00204702">
        <w:rPr>
          <w:vertAlign w:val="superscript"/>
          <w:lang w:val="sr-Latn-BA"/>
        </w:rPr>
        <w:t>n</w:t>
      </w:r>
      <w:r w:rsidRPr="00204702">
        <w:rPr>
          <w:vertAlign w:val="subscript"/>
          <w:lang w:val="sr-Latn-BA"/>
        </w:rPr>
        <w:t xml:space="preserve">p </w:t>
      </w:r>
      <w:r w:rsidRPr="00204702">
        <w:rPr>
          <w:lang w:val="sr-Latn-BA"/>
        </w:rPr>
        <w:t xml:space="preserve">= </w:t>
      </w:r>
      <m:oMath>
        <m:f>
          <m:fPr>
            <m:ctrlPr>
              <w:rPr>
                <w:rFonts w:ascii="Cambria Math" w:hAnsi="Cambria Math"/>
                <w:lang w:val="sr-Latn-B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lang w:val="sr-Latn-BA"/>
                  </w:rPr>
                </m:ctrlPr>
              </m:sSupPr>
              <m:e>
                <m:r>
                  <w:rPr>
                    <w:rFonts w:ascii="Cambria Math" w:hAnsi="Cambria Math"/>
                    <w:lang w:val="sr-Latn-BA"/>
                  </w:rPr>
                  <m:t>r</m:t>
                </m:r>
              </m:e>
              <m:sup>
                <m:r>
                  <w:rPr>
                    <w:rFonts w:ascii="Cambria Math" w:hAnsi="Cambria Math"/>
                    <w:lang w:val="sr-Latn-BA"/>
                  </w:rPr>
                  <m:t>n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lang w:val="sr-Latn-BA"/>
              </w:rPr>
              <m:t>(r-1)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lang w:val="sr-Latn-BA"/>
                  </w:rPr>
                </m:ctrlPr>
              </m:sSupPr>
              <m:e>
                <m:r>
                  <w:rPr>
                    <w:rFonts w:ascii="Cambria Math" w:hAnsi="Cambria Math"/>
                    <w:lang w:val="sr-Latn-BA"/>
                  </w:rPr>
                  <m:t>r</m:t>
                </m:r>
              </m:e>
              <m:sup>
                <m:r>
                  <w:rPr>
                    <w:rFonts w:ascii="Cambria Math" w:hAnsi="Cambria Math"/>
                    <w:lang w:val="sr-Latn-BA"/>
                  </w:rPr>
                  <m:t>n</m:t>
                </m:r>
              </m:sup>
            </m:sSup>
            <m:r>
              <w:rPr>
                <w:rFonts w:ascii="Cambria Math" w:hAnsi="Cambria Math"/>
                <w:lang w:val="sr-Latn-BA"/>
              </w:rPr>
              <m:t>-1</m:t>
            </m:r>
          </m:den>
        </m:f>
      </m:oMath>
      <w:r w:rsidR="00204702" w:rsidRPr="00204702">
        <w:rPr>
          <w:lang w:val="sr-Latn-BA"/>
        </w:rPr>
        <w:t xml:space="preserve">; r = 1 + </w:t>
      </w:r>
      <m:oMath>
        <m:f>
          <m:fPr>
            <m:ctrlPr>
              <w:rPr>
                <w:rFonts w:ascii="Cambria Math" w:hAnsi="Cambria Math"/>
                <w:i/>
                <w:lang w:val="sr-Latn-BA"/>
              </w:rPr>
            </m:ctrlPr>
          </m:fPr>
          <m:num>
            <m:r>
              <w:rPr>
                <w:rFonts w:ascii="Cambria Math" w:hAnsi="Cambria Math"/>
                <w:lang w:val="sr-Latn-BA"/>
              </w:rPr>
              <m:t>p</m:t>
            </m:r>
          </m:num>
          <m:den>
            <m:r>
              <w:rPr>
                <w:rFonts w:ascii="Cambria Math" w:hAnsi="Cambria Math"/>
                <w:lang w:val="sr-Latn-BA"/>
              </w:rPr>
              <m:t>100</m:t>
            </m:r>
          </m:den>
        </m:f>
      </m:oMath>
    </w:p>
    <w:p w:rsidR="001A6CBB" w:rsidRDefault="001A6CBB">
      <w:pPr>
        <w:rPr>
          <w:lang w:val="sr-Latn-BA"/>
        </w:rPr>
      </w:pPr>
    </w:p>
    <w:p w:rsidR="001A6CBB" w:rsidRDefault="001A6CBB">
      <w:pPr>
        <w:rPr>
          <w:lang w:val="sr-Latn-BA"/>
        </w:rPr>
      </w:pPr>
    </w:p>
    <w:p w:rsidR="001A6CBB" w:rsidRDefault="001A6CBB">
      <w:pPr>
        <w:rPr>
          <w:lang w:val="sr-Latn-BA"/>
        </w:rPr>
      </w:pPr>
    </w:p>
    <w:p w:rsidR="001A6CBB" w:rsidRDefault="001A6CBB" w:rsidP="001A6CBB">
      <w:pPr>
        <w:jc w:val="right"/>
        <w:rPr>
          <w:b/>
        </w:rPr>
      </w:pPr>
      <w:r>
        <w:rPr>
          <w:b/>
        </w:rPr>
        <w:t>ПРОФЕСОР</w:t>
      </w:r>
    </w:p>
    <w:p w:rsidR="00EF2273" w:rsidRPr="00CE3D99" w:rsidRDefault="001A6CBB" w:rsidP="001A6CBB">
      <w:pPr>
        <w:jc w:val="right"/>
        <w:rPr>
          <w:lang w:val="ru-RU"/>
        </w:rPr>
      </w:pPr>
      <w:r>
        <w:rPr>
          <w:b/>
        </w:rPr>
        <w:t>Проф. др Рајко Радовић</w:t>
      </w:r>
      <w:r w:rsidR="00EF2273" w:rsidRPr="00CE3D99">
        <w:rPr>
          <w:lang w:val="ru-RU"/>
        </w:rPr>
        <w:br w:type="page"/>
      </w:r>
    </w:p>
    <w:p w:rsidR="00AE5393" w:rsidRPr="00AE5393" w:rsidRDefault="00AE5393" w:rsidP="00AE5393">
      <w:pPr>
        <w:tabs>
          <w:tab w:val="left" w:pos="0"/>
        </w:tabs>
        <w:jc w:val="both"/>
        <w:rPr>
          <w:b/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</w:p>
    <w:tbl>
      <w:tblPr>
        <w:tblStyle w:val="TableGrid"/>
        <w:tblpPr w:leftFromText="180" w:rightFromText="180" w:vertAnchor="text" w:horzAnchor="margin" w:tblpXSpec="center" w:tblpY="1"/>
        <w:tblW w:w="0" w:type="auto"/>
        <w:tblLook w:val="01E0"/>
      </w:tblPr>
      <w:tblGrid>
        <w:gridCol w:w="1346"/>
        <w:gridCol w:w="1965"/>
        <w:gridCol w:w="3260"/>
        <w:gridCol w:w="1526"/>
        <w:gridCol w:w="759"/>
      </w:tblGrid>
      <w:tr w:rsidR="00B65D24" w:rsidRPr="00380DF5">
        <w:trPr>
          <w:trHeight w:val="555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65D24" w:rsidRPr="00B94341" w:rsidRDefault="00B65D24" w:rsidP="00BE5EC2">
            <w:pPr>
              <w:jc w:val="center"/>
              <w:rPr>
                <w:sz w:val="32"/>
                <w:szCs w:val="32"/>
                <w:lang w:val="sr-Cyrl-CS"/>
              </w:rPr>
            </w:pPr>
            <w:r w:rsidRPr="00380DF5">
              <w:rPr>
                <w:b/>
                <w:sz w:val="32"/>
                <w:szCs w:val="32"/>
                <w:lang w:val="ru-RU"/>
              </w:rPr>
              <w:t xml:space="preserve">ГРУПА </w:t>
            </w:r>
            <w:r>
              <w:rPr>
                <w:b/>
                <w:sz w:val="32"/>
                <w:szCs w:val="32"/>
                <w:lang w:val="sr-Latn-CS"/>
              </w:rPr>
              <w:t>II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lang w:val="ru-RU"/>
              </w:rPr>
            </w:pPr>
            <w:r w:rsidRPr="00380DF5">
              <w:rPr>
                <w:b/>
                <w:lang w:val="ru-RU"/>
              </w:rPr>
              <w:t>ПРЕЗИМЕ И  ИМЕ: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УКУПНО БОДОВА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rPr>
                <w:b/>
                <w:lang w:val="ru-RU"/>
              </w:rPr>
            </w:pPr>
          </w:p>
        </w:tc>
      </w:tr>
      <w:tr w:rsidR="00B65D24" w:rsidRPr="00380DF5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БРОЈ ИНДЕКСА: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ОЦ</w:t>
            </w:r>
            <w:r>
              <w:rPr>
                <w:b/>
              </w:rPr>
              <w:t>J</w:t>
            </w:r>
            <w:r w:rsidRPr="00380DF5">
              <w:rPr>
                <w:b/>
                <w:lang w:val="ru-RU"/>
              </w:rPr>
              <w:t>ЕНА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D24" w:rsidRPr="00380DF5" w:rsidRDefault="00B65D24" w:rsidP="00BE5EC2">
            <w:pPr>
              <w:rPr>
                <w:b/>
                <w:lang w:val="ru-RU"/>
              </w:rPr>
            </w:pPr>
          </w:p>
        </w:tc>
      </w:tr>
    </w:tbl>
    <w:p w:rsidR="00AE5393" w:rsidRDefault="00AE5393" w:rsidP="00AE5393">
      <w:pPr>
        <w:tabs>
          <w:tab w:val="left" w:pos="0"/>
        </w:tabs>
        <w:jc w:val="both"/>
        <w:rPr>
          <w:lang w:val="ru-RU"/>
        </w:rPr>
      </w:pPr>
    </w:p>
    <w:p w:rsidR="00B65D24" w:rsidRPr="002F480D" w:rsidRDefault="00B65D24" w:rsidP="00B65D24">
      <w:pPr>
        <w:tabs>
          <w:tab w:val="left" w:pos="1020"/>
        </w:tabs>
        <w:rPr>
          <w:b/>
          <w:lang w:val="sr-Cyrl-CS"/>
        </w:rPr>
      </w:pPr>
      <w:r w:rsidRPr="002F480D">
        <w:rPr>
          <w:b/>
          <w:sz w:val="36"/>
          <w:szCs w:val="36"/>
          <w:lang w:val="sr-Cyrl-CS"/>
        </w:rPr>
        <w:t>1.</w:t>
      </w:r>
      <w:r>
        <w:rPr>
          <w:lang w:val="sr-Cyrl-CS"/>
        </w:rPr>
        <w:t xml:space="preserve"> </w:t>
      </w:r>
      <w:r w:rsidRPr="002F480D">
        <w:rPr>
          <w:b/>
          <w:lang w:val="sr-Cyrl-CS"/>
        </w:rPr>
        <w:t>(</w:t>
      </w:r>
      <w:r w:rsidR="004B5275">
        <w:rPr>
          <w:b/>
          <w:lang w:val="sr-Cyrl-CS"/>
        </w:rPr>
        <w:t>3 х 5</w:t>
      </w:r>
      <w:r>
        <w:rPr>
          <w:b/>
          <w:lang w:val="sr-Cyrl-CS"/>
        </w:rPr>
        <w:t xml:space="preserve"> = </w:t>
      </w:r>
      <w:r w:rsidRPr="002F480D">
        <w:rPr>
          <w:b/>
          <w:lang w:val="sr-Cyrl-CS"/>
        </w:rPr>
        <w:t>1</w:t>
      </w:r>
      <w:r w:rsidR="004B5275">
        <w:rPr>
          <w:b/>
          <w:lang w:val="sr-Cyrl-CS"/>
        </w:rPr>
        <w:t>5</w:t>
      </w:r>
      <w:r w:rsidRPr="002F480D">
        <w:rPr>
          <w:b/>
          <w:lang w:val="sr-Cyrl-CS"/>
        </w:rPr>
        <w:t xml:space="preserve"> поена) Потребно је одговорити на с</w:t>
      </w:r>
      <w:r w:rsidR="004B5275">
        <w:rPr>
          <w:b/>
          <w:lang w:val="sr-Cyrl-CS"/>
        </w:rPr>
        <w:t>љ</w:t>
      </w:r>
      <w:r w:rsidRPr="002F480D">
        <w:rPr>
          <w:b/>
          <w:lang w:val="sr-Cyrl-CS"/>
        </w:rPr>
        <w:t>едећа питања:</w:t>
      </w:r>
    </w:p>
    <w:p w:rsidR="00B65D24" w:rsidRDefault="00B65D24" w:rsidP="00B65D24">
      <w:pPr>
        <w:tabs>
          <w:tab w:val="left" w:pos="1020"/>
        </w:tabs>
        <w:rPr>
          <w:lang w:val="sr-Cyrl-CS"/>
        </w:rPr>
      </w:pPr>
    </w:p>
    <w:p w:rsidR="00B65D24" w:rsidRPr="00CE0EB0" w:rsidRDefault="00316248" w:rsidP="00B65D24">
      <w:pPr>
        <w:numPr>
          <w:ilvl w:val="0"/>
          <w:numId w:val="9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Шта представља ризичну активу банака, како се израчунава и како се поправља њена структура</w:t>
      </w:r>
      <w:r w:rsidR="00B65D24">
        <w:rPr>
          <w:lang w:val="sr-Cyrl-CS"/>
        </w:rPr>
        <w:t>?</w:t>
      </w:r>
    </w:p>
    <w:p w:rsidR="00CE0EB0" w:rsidRDefault="004B5275" w:rsidP="00CE0EB0">
      <w:pPr>
        <w:numPr>
          <w:ilvl w:val="0"/>
          <w:numId w:val="9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Инструменти унутрашњег платног промета</w:t>
      </w:r>
      <w:r w:rsidR="00CE0EB0">
        <w:rPr>
          <w:lang w:val="sr-Cyrl-CS"/>
        </w:rPr>
        <w:t>?</w:t>
      </w:r>
      <w:r w:rsidR="0007536B" w:rsidRPr="00387ED8">
        <w:rPr>
          <w:lang w:val="ru-RU"/>
        </w:rPr>
        <w:t xml:space="preserve">                     </w:t>
      </w:r>
    </w:p>
    <w:p w:rsidR="00B65D24" w:rsidRDefault="000517B2" w:rsidP="00B65D24">
      <w:pPr>
        <w:numPr>
          <w:ilvl w:val="0"/>
          <w:numId w:val="9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Хипотекарни кредити</w:t>
      </w:r>
      <w:r w:rsidR="00B65D24">
        <w:rPr>
          <w:lang w:val="sr-Cyrl-CS"/>
        </w:rPr>
        <w:t>?</w:t>
      </w:r>
    </w:p>
    <w:p w:rsidR="00B65D24" w:rsidRDefault="00B65D24" w:rsidP="00B65D24">
      <w:pPr>
        <w:tabs>
          <w:tab w:val="left" w:pos="1020"/>
        </w:tabs>
        <w:rPr>
          <w:lang w:val="sr-Cyrl-CS"/>
        </w:rPr>
      </w:pPr>
    </w:p>
    <w:p w:rsidR="00B65D24" w:rsidRDefault="00B65D24" w:rsidP="00B65D24">
      <w:pPr>
        <w:jc w:val="both"/>
        <w:rPr>
          <w:b/>
          <w:i/>
          <w:lang w:val="sr-Cyrl-CS"/>
        </w:rPr>
      </w:pPr>
      <w:r w:rsidRPr="00F55135">
        <w:rPr>
          <w:sz w:val="36"/>
          <w:szCs w:val="36"/>
          <w:lang w:val="sr-Cyrl-CS"/>
        </w:rPr>
        <w:t>2.</w:t>
      </w:r>
      <w:r w:rsidRPr="00F55135">
        <w:rPr>
          <w:lang w:val="sr-Cyrl-CS"/>
        </w:rPr>
        <w:t xml:space="preserve"> </w:t>
      </w:r>
      <w:r>
        <w:rPr>
          <w:b/>
          <w:lang w:val="sr-Cyrl-CS"/>
        </w:rPr>
        <w:t>(5</w:t>
      </w:r>
      <w:r w:rsidRPr="00540BA3">
        <w:rPr>
          <w:b/>
          <w:lang w:val="sr-Cyrl-CS"/>
        </w:rPr>
        <w:t xml:space="preserve"> поена)</w:t>
      </w:r>
      <w:r>
        <w:rPr>
          <w:lang w:val="sr-Cyrl-CS"/>
        </w:rPr>
        <w:t xml:space="preserve"> </w:t>
      </w:r>
      <w:r w:rsidR="000517B2" w:rsidRPr="000517B2">
        <w:rPr>
          <w:lang w:val="sr-Cyrl-BA"/>
        </w:rPr>
        <w:t xml:space="preserve">Банка је комитенту одобрила инвестициони кредит са уговореном заштитом од ризика за набавку трајних </w:t>
      </w:r>
      <w:r w:rsidR="000517B2">
        <w:rPr>
          <w:lang w:val="sr-Cyrl-BA"/>
        </w:rPr>
        <w:t>обртних средстава, у износу од 45</w:t>
      </w:r>
      <w:r w:rsidR="000517B2" w:rsidRPr="000517B2">
        <w:rPr>
          <w:lang w:val="sr-Cyrl-BA"/>
        </w:rPr>
        <w:t>.000 КМ</w:t>
      </w:r>
      <w:r w:rsidR="000517B2">
        <w:rPr>
          <w:lang w:val="sr-Cyrl-BA"/>
        </w:rPr>
        <w:t xml:space="preserve">, са роком доспјећа </w:t>
      </w:r>
      <w:r w:rsidR="00142353">
        <w:rPr>
          <w:lang w:val="sr-Cyrl-BA"/>
        </w:rPr>
        <w:t>4</w:t>
      </w:r>
      <w:r w:rsidR="000517B2" w:rsidRPr="000517B2">
        <w:rPr>
          <w:lang w:val="sr-Cyrl-BA"/>
        </w:rPr>
        <w:t xml:space="preserve"> године уз каматну стопу од 1</w:t>
      </w:r>
      <w:r w:rsidR="00142353">
        <w:rPr>
          <w:lang w:val="sr-Cyrl-BA"/>
        </w:rPr>
        <w:t>1</w:t>
      </w:r>
      <w:r w:rsidR="000517B2" w:rsidRPr="000517B2">
        <w:rPr>
          <w:lang w:val="sr-Cyrl-BA"/>
        </w:rPr>
        <w:t xml:space="preserve">% годишње и грејс периодом од </w:t>
      </w:r>
      <w:r w:rsidR="00142353">
        <w:rPr>
          <w:lang w:val="sr-Cyrl-BA"/>
        </w:rPr>
        <w:t>4</w:t>
      </w:r>
      <w:r w:rsidR="000517B2" w:rsidRPr="000517B2">
        <w:rPr>
          <w:lang w:val="sr-Cyrl-BA"/>
        </w:rPr>
        <w:t xml:space="preserve"> мјесеца. Отплата се врши у једнаким годишњим ануитетима. Обрачуната је и наплаћена камата у грејс периоду. Дати инвестициони кредит је стављен у отплату. Први ануитет је наплаћен по доспјећу. </w:t>
      </w:r>
      <w:r w:rsidR="000517B2" w:rsidRPr="000517B2">
        <w:rPr>
          <w:b/>
          <w:i/>
          <w:lang w:val="sr-Cyrl-BA"/>
        </w:rPr>
        <w:t>Извршити обрачун и књижење!</w:t>
      </w:r>
    </w:p>
    <w:p w:rsidR="00B65D24" w:rsidRDefault="00B65D24" w:rsidP="00B65D24">
      <w:pPr>
        <w:jc w:val="both"/>
        <w:rPr>
          <w:b/>
          <w:i/>
          <w:lang w:val="sr-Cyrl-CS"/>
        </w:rPr>
      </w:pPr>
    </w:p>
    <w:p w:rsidR="00B64121" w:rsidRPr="00EF2273" w:rsidRDefault="00B65D24" w:rsidP="00B64121">
      <w:pPr>
        <w:tabs>
          <w:tab w:val="left" w:pos="0"/>
        </w:tabs>
        <w:jc w:val="both"/>
        <w:rPr>
          <w:b/>
          <w:i/>
          <w:lang w:val="sr-Cyrl-BA"/>
        </w:rPr>
      </w:pPr>
      <w:r>
        <w:rPr>
          <w:b/>
          <w:sz w:val="36"/>
          <w:szCs w:val="36"/>
          <w:lang w:val="sr-Cyrl-CS"/>
        </w:rPr>
        <w:t>3</w:t>
      </w:r>
      <w:r w:rsidRPr="00E804B5">
        <w:rPr>
          <w:b/>
          <w:sz w:val="36"/>
          <w:szCs w:val="36"/>
          <w:lang w:val="sr-Cyrl-CS"/>
        </w:rPr>
        <w:t xml:space="preserve">. </w:t>
      </w:r>
      <w:r w:rsidR="00B64121">
        <w:rPr>
          <w:b/>
          <w:lang w:val="sr-Cyrl-CS"/>
        </w:rPr>
        <w:t>(6 поена)</w:t>
      </w:r>
      <w:r w:rsidR="00B64121" w:rsidRPr="00E804B5">
        <w:rPr>
          <w:b/>
          <w:sz w:val="36"/>
          <w:szCs w:val="36"/>
          <w:lang w:val="sr-Cyrl-CS"/>
        </w:rPr>
        <w:t xml:space="preserve"> </w:t>
      </w:r>
      <w:r w:rsidR="00B64121" w:rsidRPr="001C7EB1">
        <w:rPr>
          <w:lang w:val="sr-Cyrl-CS"/>
        </w:rPr>
        <w:t>Пословна банка</w:t>
      </w:r>
      <w:r w:rsidR="00B64121">
        <w:rPr>
          <w:lang w:val="sr-Cyrl-CS"/>
        </w:rPr>
        <w:t xml:space="preserve"> одобрила је оквирни (overdraft) кредит комитенту НН у износу од 8</w:t>
      </w:r>
      <w:r w:rsidR="00B64121" w:rsidRPr="001C7EB1">
        <w:rPr>
          <w:lang w:val="sr-Cyrl-CS"/>
        </w:rPr>
        <w:t xml:space="preserve">0.000 КМ, са роком доспјећа 12 мјесеци. Редовна каматна </w:t>
      </w:r>
      <w:r w:rsidR="00B64121">
        <w:rPr>
          <w:lang w:val="sr-Cyrl-CS"/>
        </w:rPr>
        <w:t>стопа оквирног кредита износи 10</w:t>
      </w:r>
      <w:r w:rsidR="00B64121" w:rsidRPr="001C7EB1">
        <w:rPr>
          <w:lang w:val="sr-Cyrl-CS"/>
        </w:rPr>
        <w:t>% годишње, а инт</w:t>
      </w:r>
      <w:r w:rsidR="00B64121">
        <w:rPr>
          <w:lang w:val="sr-Cyrl-CS"/>
        </w:rPr>
        <w:t xml:space="preserve">еркаларна каматна стопа износи 1% годишње. </w:t>
      </w:r>
      <w:r w:rsidR="00B64121" w:rsidRPr="001C7EB1">
        <w:rPr>
          <w:lang w:val="sr-Cyrl-CS"/>
        </w:rPr>
        <w:t>Комитент</w:t>
      </w:r>
      <w:r w:rsidR="00B64121">
        <w:rPr>
          <w:lang w:val="sr-Cyrl-CS"/>
        </w:rPr>
        <w:t xml:space="preserve"> НН одмах је повукао износ од 60</w:t>
      </w:r>
      <w:r w:rsidR="00B64121" w:rsidRPr="001C7EB1">
        <w:rPr>
          <w:lang w:val="sr-Cyrl-CS"/>
        </w:rPr>
        <w:t>.000 КМ,</w:t>
      </w:r>
      <w:r w:rsidR="00B64121">
        <w:rPr>
          <w:lang w:val="sr-Cyrl-CS"/>
        </w:rPr>
        <w:t xml:space="preserve"> а</w:t>
      </w:r>
      <w:r w:rsidR="00B64121" w:rsidRPr="001C7EB1">
        <w:rPr>
          <w:lang w:val="sr-Cyrl-CS"/>
        </w:rPr>
        <w:t xml:space="preserve"> након </w:t>
      </w:r>
      <w:r w:rsidR="00B64121">
        <w:rPr>
          <w:lang w:val="sr-Cyrl-CS"/>
        </w:rPr>
        <w:t>два мјесеца још 20</w:t>
      </w:r>
      <w:r w:rsidR="00B64121" w:rsidRPr="001C7EB1">
        <w:rPr>
          <w:lang w:val="sr-Cyrl-CS"/>
        </w:rPr>
        <w:t>.000 КМ.</w:t>
      </w:r>
      <w:r w:rsidR="00B64121">
        <w:rPr>
          <w:lang w:val="sr-Cyrl-CS"/>
        </w:rPr>
        <w:t xml:space="preserve"> </w:t>
      </w:r>
      <w:r w:rsidR="00B64121" w:rsidRPr="001C7EB1">
        <w:rPr>
          <w:lang w:val="sr-Cyrl-CS"/>
        </w:rPr>
        <w:t xml:space="preserve">Одобрени кредит враћа се у </w:t>
      </w:r>
      <w:r w:rsidR="00B64121">
        <w:rPr>
          <w:lang w:val="sr-Cyrl-CS"/>
        </w:rPr>
        <w:t xml:space="preserve">једнаким </w:t>
      </w:r>
      <w:r w:rsidR="00B64121" w:rsidRPr="001C7EB1">
        <w:rPr>
          <w:lang w:val="sr-Cyrl-CS"/>
        </w:rPr>
        <w:t xml:space="preserve">мјесечним </w:t>
      </w:r>
      <w:r w:rsidR="00B64121">
        <w:rPr>
          <w:lang w:val="sr-Cyrl-CS"/>
        </w:rPr>
        <w:t>отплатама</w:t>
      </w:r>
      <w:r w:rsidR="00B64121" w:rsidRPr="001C7EB1">
        <w:rPr>
          <w:lang w:val="sr-Cyrl-CS"/>
        </w:rPr>
        <w:t>.</w:t>
      </w:r>
      <w:r w:rsidR="00B64121">
        <w:rPr>
          <w:lang w:val="sr-Cyrl-CS"/>
        </w:rPr>
        <w:t xml:space="preserve"> </w:t>
      </w:r>
      <w:r w:rsidR="00B64121" w:rsidRPr="00EF2273">
        <w:rPr>
          <w:b/>
          <w:i/>
          <w:lang w:val="sr-Cyrl-BA"/>
        </w:rPr>
        <w:t>Извршити обрачун и књижење!</w:t>
      </w:r>
    </w:p>
    <w:p w:rsidR="00B65D24" w:rsidRDefault="00B65D24" w:rsidP="00B64121">
      <w:pPr>
        <w:jc w:val="both"/>
        <w:rPr>
          <w:lang w:val="sr-Cyrl-CS"/>
        </w:rPr>
      </w:pPr>
    </w:p>
    <w:p w:rsidR="00142353" w:rsidRDefault="00142353" w:rsidP="00142353">
      <w:pPr>
        <w:jc w:val="both"/>
        <w:rPr>
          <w:lang w:val="sr-Cyrl-CS"/>
        </w:rPr>
      </w:pPr>
      <w:r w:rsidRPr="00142353">
        <w:rPr>
          <w:b/>
          <w:sz w:val="36"/>
          <w:szCs w:val="36"/>
          <w:lang w:val="sr-Cyrl-CS"/>
        </w:rPr>
        <w:t>4.</w:t>
      </w:r>
      <w:r>
        <w:rPr>
          <w:lang w:val="sr-Cyrl-CS"/>
        </w:rPr>
        <w:t xml:space="preserve"> </w:t>
      </w:r>
      <w:r w:rsidRPr="00142353">
        <w:rPr>
          <w:b/>
          <w:lang w:val="sr-Cyrl-CS"/>
        </w:rPr>
        <w:t xml:space="preserve">(4 поена) </w:t>
      </w:r>
      <w:r>
        <w:rPr>
          <w:lang w:val="sr-Cyrl-CS"/>
        </w:rPr>
        <w:t xml:space="preserve">Пословна банка је истовремено са извршеном класификацијом активе евидентирала суспендовану камату у износу од 15.000 КМ. Пословна банка је извршила наплату раније суспендоване камате у износу од 10.000 КМ. </w:t>
      </w:r>
    </w:p>
    <w:p w:rsidR="00142353" w:rsidRDefault="00142353" w:rsidP="00142353">
      <w:pPr>
        <w:jc w:val="both"/>
        <w:rPr>
          <w:lang w:val="sr-Cyrl-CS"/>
        </w:rPr>
      </w:pPr>
    </w:p>
    <w:p w:rsidR="00142353" w:rsidRPr="00142353" w:rsidRDefault="00142353" w:rsidP="00142353">
      <w:pPr>
        <w:jc w:val="both"/>
        <w:rPr>
          <w:b/>
          <w:lang w:val="ru-RU"/>
        </w:rPr>
      </w:pPr>
      <w:r w:rsidRPr="00142353">
        <w:rPr>
          <w:b/>
          <w:lang w:val="ru-RU"/>
        </w:rPr>
        <w:t>Напомена - потребна формула:</w:t>
      </w:r>
    </w:p>
    <w:p w:rsidR="00142353" w:rsidRPr="00142353" w:rsidRDefault="00142353" w:rsidP="00142353">
      <w:pPr>
        <w:jc w:val="both"/>
        <w:rPr>
          <w:vertAlign w:val="subscript"/>
          <w:lang w:val="sr-Latn-BA"/>
        </w:rPr>
      </w:pPr>
    </w:p>
    <w:p w:rsidR="00142353" w:rsidRPr="00142353" w:rsidRDefault="00142353" w:rsidP="00142353">
      <w:pPr>
        <w:jc w:val="both"/>
      </w:pPr>
      <w:r w:rsidRPr="00142353">
        <w:rPr>
          <w:lang w:val="sr-Latn-BA"/>
        </w:rPr>
        <w:t>V</w:t>
      </w:r>
      <w:r>
        <w:rPr>
          <w:vertAlign w:val="superscript"/>
        </w:rPr>
        <w:t>4</w:t>
      </w:r>
      <w:r w:rsidRPr="00142353">
        <w:rPr>
          <w:vertAlign w:val="subscript"/>
          <w:lang w:val="sr-Latn-BA"/>
        </w:rPr>
        <w:t>1</w:t>
      </w:r>
      <w:r>
        <w:rPr>
          <w:vertAlign w:val="subscript"/>
        </w:rPr>
        <w:t>1</w:t>
      </w:r>
      <w:r>
        <w:rPr>
          <w:lang w:val="sr-Latn-BA"/>
        </w:rPr>
        <w:t>= 0,</w:t>
      </w:r>
      <w:r>
        <w:t>3223</w:t>
      </w:r>
    </w:p>
    <w:p w:rsidR="00142353" w:rsidRPr="00142353" w:rsidRDefault="00142353" w:rsidP="00142353">
      <w:pPr>
        <w:jc w:val="both"/>
        <w:rPr>
          <w:lang w:val="sr-Latn-BA"/>
        </w:rPr>
      </w:pPr>
      <w:r w:rsidRPr="00142353">
        <w:rPr>
          <w:lang w:val="sr-Latn-BA"/>
        </w:rPr>
        <w:t>V</w:t>
      </w:r>
      <w:r w:rsidRPr="00142353">
        <w:rPr>
          <w:vertAlign w:val="superscript"/>
          <w:lang w:val="sr-Latn-BA"/>
        </w:rPr>
        <w:t>n</w:t>
      </w:r>
      <w:r w:rsidRPr="00142353">
        <w:rPr>
          <w:vertAlign w:val="subscript"/>
          <w:lang w:val="sr-Latn-BA"/>
        </w:rPr>
        <w:t xml:space="preserve">p </w:t>
      </w:r>
      <w:r w:rsidRPr="00142353">
        <w:rPr>
          <w:lang w:val="sr-Latn-BA"/>
        </w:rPr>
        <w:t xml:space="preserve">= </w:t>
      </w:r>
      <m:oMath>
        <m:f>
          <m:fPr>
            <m:ctrlPr>
              <w:rPr>
                <w:rFonts w:ascii="Cambria Math" w:hAnsi="Cambria Math"/>
                <w:lang w:val="sr-Latn-B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lang w:val="sr-Latn-BA"/>
                  </w:rPr>
                </m:ctrlPr>
              </m:sSupPr>
              <m:e>
                <m:r>
                  <w:rPr>
                    <w:rFonts w:ascii="Cambria Math" w:hAnsi="Cambria Math"/>
                    <w:lang w:val="sr-Latn-BA"/>
                  </w:rPr>
                  <m:t>r</m:t>
                </m:r>
              </m:e>
              <m:sup>
                <m:r>
                  <w:rPr>
                    <w:rFonts w:ascii="Cambria Math" w:hAnsi="Cambria Math"/>
                    <w:lang w:val="sr-Latn-BA"/>
                  </w:rPr>
                  <m:t>n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lang w:val="sr-Latn-BA"/>
              </w:rPr>
              <m:t>(r-1)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lang w:val="sr-Latn-BA"/>
                  </w:rPr>
                </m:ctrlPr>
              </m:sSupPr>
              <m:e>
                <m:r>
                  <w:rPr>
                    <w:rFonts w:ascii="Cambria Math" w:hAnsi="Cambria Math"/>
                    <w:lang w:val="sr-Latn-BA"/>
                  </w:rPr>
                  <m:t>r</m:t>
                </m:r>
              </m:e>
              <m:sup>
                <m:r>
                  <w:rPr>
                    <w:rFonts w:ascii="Cambria Math" w:hAnsi="Cambria Math"/>
                    <w:lang w:val="sr-Latn-BA"/>
                  </w:rPr>
                  <m:t>n</m:t>
                </m:r>
              </m:sup>
            </m:sSup>
            <m:r>
              <w:rPr>
                <w:rFonts w:ascii="Cambria Math" w:hAnsi="Cambria Math"/>
                <w:lang w:val="sr-Latn-BA"/>
              </w:rPr>
              <m:t>-1</m:t>
            </m:r>
          </m:den>
        </m:f>
      </m:oMath>
      <w:r w:rsidRPr="00142353">
        <w:rPr>
          <w:lang w:val="sr-Latn-BA"/>
        </w:rPr>
        <w:t xml:space="preserve">; r = 1 + </w:t>
      </w:r>
      <m:oMath>
        <m:f>
          <m:fPr>
            <m:ctrlPr>
              <w:rPr>
                <w:rFonts w:ascii="Cambria Math" w:hAnsi="Cambria Math"/>
                <w:i/>
                <w:lang w:val="sr-Latn-BA"/>
              </w:rPr>
            </m:ctrlPr>
          </m:fPr>
          <m:num>
            <m:r>
              <w:rPr>
                <w:rFonts w:ascii="Cambria Math" w:hAnsi="Cambria Math"/>
                <w:lang w:val="sr-Latn-BA"/>
              </w:rPr>
              <m:t>p</m:t>
            </m:r>
          </m:num>
          <m:den>
            <m:r>
              <w:rPr>
                <w:rFonts w:ascii="Cambria Math" w:hAnsi="Cambria Math"/>
                <w:lang w:val="sr-Latn-BA"/>
              </w:rPr>
              <m:t>100</m:t>
            </m:r>
          </m:den>
        </m:f>
      </m:oMath>
    </w:p>
    <w:p w:rsidR="00142353" w:rsidRPr="00142353" w:rsidRDefault="00142353" w:rsidP="00142353">
      <w:pPr>
        <w:jc w:val="both"/>
        <w:rPr>
          <w:lang w:val="sr-Latn-BA"/>
        </w:rPr>
      </w:pPr>
    </w:p>
    <w:p w:rsidR="0014057F" w:rsidRPr="0014057F" w:rsidRDefault="0014057F" w:rsidP="0014057F">
      <w:pPr>
        <w:jc w:val="right"/>
        <w:rPr>
          <w:b/>
        </w:rPr>
      </w:pPr>
      <w:r w:rsidRPr="0014057F">
        <w:rPr>
          <w:b/>
        </w:rPr>
        <w:t>ПРОФЕСОР</w:t>
      </w:r>
    </w:p>
    <w:p w:rsidR="00142353" w:rsidRPr="00142353" w:rsidRDefault="0014057F" w:rsidP="0014057F">
      <w:pPr>
        <w:jc w:val="right"/>
        <w:rPr>
          <w:lang w:val="sr-Cyrl-CS"/>
        </w:rPr>
      </w:pPr>
      <w:r w:rsidRPr="0014057F">
        <w:rPr>
          <w:b/>
        </w:rPr>
        <w:t>Проф. др Рајко Радовић</w:t>
      </w:r>
    </w:p>
    <w:sectPr w:rsidR="00142353" w:rsidRPr="00142353" w:rsidSect="00AE5393">
      <w:headerReference w:type="default" r:id="rId7"/>
      <w:pgSz w:w="12240" w:h="15840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A73" w:rsidRDefault="00953A73">
      <w:r>
        <w:separator/>
      </w:r>
    </w:p>
  </w:endnote>
  <w:endnote w:type="continuationSeparator" w:id="1">
    <w:p w:rsidR="00953A73" w:rsidRDefault="00953A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A73" w:rsidRDefault="00953A73">
      <w:r>
        <w:separator/>
      </w:r>
    </w:p>
  </w:footnote>
  <w:footnote w:type="continuationSeparator" w:id="1">
    <w:p w:rsidR="00953A73" w:rsidRDefault="00953A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EAC" w:rsidRDefault="00BE6EAC" w:rsidP="00A972A8">
    <w:pPr>
      <w:pStyle w:val="Header"/>
      <w:ind w:left="360"/>
      <w:rPr>
        <w:lang w:val="sr-Cyrl-CS"/>
      </w:rPr>
    </w:pPr>
  </w:p>
  <w:p w:rsidR="00BE6EAC" w:rsidRPr="00A972A8" w:rsidRDefault="00840341" w:rsidP="00840341">
    <w:pPr>
      <w:pStyle w:val="Header"/>
      <w:ind w:left="720"/>
      <w:jc w:val="center"/>
      <w:rPr>
        <w:lang w:val="sr-Cyrl-CS"/>
      </w:rPr>
    </w:pPr>
    <w:r>
      <w:rPr>
        <w:i/>
        <w:lang w:val="sr-Latn-BA"/>
      </w:rPr>
      <w:t>Ра</w:t>
    </w:r>
    <w:r w:rsidR="00BE6EAC" w:rsidRPr="00840341">
      <w:rPr>
        <w:i/>
        <w:lang w:val="sr-Cyrl-CS"/>
      </w:rPr>
      <w:t>чуноводство финансијских организација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F5928"/>
    <w:multiLevelType w:val="multilevel"/>
    <w:tmpl w:val="86D62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BC119C"/>
    <w:multiLevelType w:val="hybridMultilevel"/>
    <w:tmpl w:val="CCA2E474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497700"/>
    <w:multiLevelType w:val="hybridMultilevel"/>
    <w:tmpl w:val="F5F0C044"/>
    <w:lvl w:ilvl="0" w:tplc="15469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7E6A52"/>
    <w:multiLevelType w:val="hybridMultilevel"/>
    <w:tmpl w:val="592EB1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3625E2"/>
    <w:multiLevelType w:val="hybridMultilevel"/>
    <w:tmpl w:val="24787538"/>
    <w:lvl w:ilvl="0" w:tplc="1286F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6103BF"/>
    <w:multiLevelType w:val="multilevel"/>
    <w:tmpl w:val="592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BB18C2"/>
    <w:multiLevelType w:val="hybridMultilevel"/>
    <w:tmpl w:val="C6A8AB4C"/>
    <w:lvl w:ilvl="0" w:tplc="2D928B3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AAD1093"/>
    <w:multiLevelType w:val="hybridMultilevel"/>
    <w:tmpl w:val="1744E082"/>
    <w:lvl w:ilvl="0" w:tplc="99FA986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AA9C8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5859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1ED01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564F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64ED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10D0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C0D52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82BE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C7536A"/>
    <w:multiLevelType w:val="hybridMultilevel"/>
    <w:tmpl w:val="86D62D3C"/>
    <w:lvl w:ilvl="0" w:tplc="4B44C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42238EC"/>
    <w:multiLevelType w:val="hybridMultilevel"/>
    <w:tmpl w:val="6386AA5C"/>
    <w:lvl w:ilvl="0" w:tplc="2924D538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lang w:val="sr-Cyrl-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6973E1"/>
    <w:multiLevelType w:val="multilevel"/>
    <w:tmpl w:val="592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D93795"/>
    <w:multiLevelType w:val="multilevel"/>
    <w:tmpl w:val="86D62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260FF8"/>
    <w:multiLevelType w:val="hybridMultilevel"/>
    <w:tmpl w:val="81449D0A"/>
    <w:lvl w:ilvl="0" w:tplc="3328F9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AACB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2B2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6CBE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82C3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1E03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440F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2CC3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B058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2"/>
  </w:num>
  <w:num w:numId="4">
    <w:abstractNumId w:val="7"/>
  </w:num>
  <w:num w:numId="5">
    <w:abstractNumId w:val="1"/>
  </w:num>
  <w:num w:numId="6">
    <w:abstractNumId w:val="5"/>
  </w:num>
  <w:num w:numId="7">
    <w:abstractNumId w:val="9"/>
  </w:num>
  <w:num w:numId="8">
    <w:abstractNumId w:val="10"/>
  </w:num>
  <w:num w:numId="9">
    <w:abstractNumId w:val="8"/>
  </w:num>
  <w:num w:numId="10">
    <w:abstractNumId w:val="0"/>
  </w:num>
  <w:num w:numId="11">
    <w:abstractNumId w:val="4"/>
  </w:num>
  <w:num w:numId="12">
    <w:abstractNumId w:val="11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5AB9"/>
    <w:rsid w:val="000517B2"/>
    <w:rsid w:val="000574AF"/>
    <w:rsid w:val="0007536B"/>
    <w:rsid w:val="000D6EA3"/>
    <w:rsid w:val="000E51E5"/>
    <w:rsid w:val="0014057F"/>
    <w:rsid w:val="00142353"/>
    <w:rsid w:val="001A6CBB"/>
    <w:rsid w:val="001C7EB1"/>
    <w:rsid w:val="00204702"/>
    <w:rsid w:val="00216463"/>
    <w:rsid w:val="00231FDA"/>
    <w:rsid w:val="002415A7"/>
    <w:rsid w:val="002776A7"/>
    <w:rsid w:val="002F480D"/>
    <w:rsid w:val="00305931"/>
    <w:rsid w:val="00311385"/>
    <w:rsid w:val="00316248"/>
    <w:rsid w:val="003634CB"/>
    <w:rsid w:val="00387ED8"/>
    <w:rsid w:val="003C01F3"/>
    <w:rsid w:val="00496947"/>
    <w:rsid w:val="004B5275"/>
    <w:rsid w:val="00530CCC"/>
    <w:rsid w:val="00540BA3"/>
    <w:rsid w:val="005622C6"/>
    <w:rsid w:val="005B14DD"/>
    <w:rsid w:val="005F0A60"/>
    <w:rsid w:val="00640625"/>
    <w:rsid w:val="00640B9C"/>
    <w:rsid w:val="006D556D"/>
    <w:rsid w:val="00797145"/>
    <w:rsid w:val="007C5D15"/>
    <w:rsid w:val="007E6309"/>
    <w:rsid w:val="00805EC0"/>
    <w:rsid w:val="00840341"/>
    <w:rsid w:val="00952300"/>
    <w:rsid w:val="00953A73"/>
    <w:rsid w:val="0098530D"/>
    <w:rsid w:val="009D685F"/>
    <w:rsid w:val="00A40AF7"/>
    <w:rsid w:val="00A91938"/>
    <w:rsid w:val="00A972A8"/>
    <w:rsid w:val="00AB07CB"/>
    <w:rsid w:val="00AE5393"/>
    <w:rsid w:val="00B64121"/>
    <w:rsid w:val="00B65D24"/>
    <w:rsid w:val="00B82939"/>
    <w:rsid w:val="00B91493"/>
    <w:rsid w:val="00BD671C"/>
    <w:rsid w:val="00BE5EC2"/>
    <w:rsid w:val="00BE6EAC"/>
    <w:rsid w:val="00BF71D5"/>
    <w:rsid w:val="00C17FC0"/>
    <w:rsid w:val="00C86334"/>
    <w:rsid w:val="00CE0EB0"/>
    <w:rsid w:val="00CE3D99"/>
    <w:rsid w:val="00D8111A"/>
    <w:rsid w:val="00D95AB9"/>
    <w:rsid w:val="00E3129E"/>
    <w:rsid w:val="00ED2362"/>
    <w:rsid w:val="00EF2273"/>
    <w:rsid w:val="00F1081B"/>
    <w:rsid w:val="00F55135"/>
    <w:rsid w:val="00FD0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5D1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C5D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972A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972A8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EF227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E3D99"/>
    <w:rPr>
      <w:color w:val="808080"/>
    </w:rPr>
  </w:style>
  <w:style w:type="paragraph" w:styleId="BalloonText">
    <w:name w:val="Balloon Text"/>
    <w:basedOn w:val="Normal"/>
    <w:link w:val="BalloonTextChar"/>
    <w:rsid w:val="00CE3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3D9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Srdjan</dc:creator>
  <cp:lastModifiedBy>Anja</cp:lastModifiedBy>
  <cp:revision>14</cp:revision>
  <dcterms:created xsi:type="dcterms:W3CDTF">2015-11-19T11:39:00Z</dcterms:created>
  <dcterms:modified xsi:type="dcterms:W3CDTF">2016-01-29T10:44:00Z</dcterms:modified>
</cp:coreProperties>
</file>